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9B" w:rsidRPr="00CE7F0C" w:rsidRDefault="0005459B" w:rsidP="0005459B">
      <w:pPr>
        <w:pStyle w:val="Heading1"/>
      </w:pPr>
      <w:bookmarkStart w:id="0" w:name="_GoBack"/>
      <w:bookmarkEnd w:id="0"/>
      <w:r w:rsidRPr="00CE7F0C">
        <w:t>Section 1: Consortium Administration</w:t>
      </w:r>
    </w:p>
    <w:p w:rsidR="0005459B" w:rsidRDefault="0005459B" w:rsidP="0005459B">
      <w:pPr>
        <w:pStyle w:val="BodyText"/>
        <w:rPr>
          <w:b/>
        </w:rPr>
      </w:pPr>
      <w:r w:rsidRPr="007F0D67">
        <w:t xml:space="preserve">This Annual Plan Form has been partially auto-filled for your Consortium based on your AEBG Consortium Fiscal Administration Declaration (CFAD). </w:t>
      </w:r>
      <w:r w:rsidRPr="00471CBD">
        <w:rPr>
          <w:b/>
        </w:rPr>
        <w:t>Some text is locked</w:t>
      </w:r>
      <w:r w:rsidR="00293E4A">
        <w:rPr>
          <w:b/>
        </w:rPr>
        <w:t xml:space="preserve"> </w:t>
      </w:r>
      <w:r w:rsidR="00293E4A" w:rsidRPr="005D2199">
        <w:t>(</w:t>
      </w:r>
      <w:r w:rsidR="00293E4A" w:rsidRPr="00EF686C">
        <w:rPr>
          <w:rFonts w:ascii="Apple Color Emoji" w:eastAsia="Apple Color Emoji" w:hAnsi="Apple Color Emoji" w:cs="Apple Color Emoji"/>
          <w:i w:val="0"/>
          <w:color w:val="262626"/>
          <w:sz w:val="28"/>
          <w:szCs w:val="200"/>
        </w:rPr>
        <w:t>🔒</w:t>
      </w:r>
      <w:r w:rsidR="00293E4A" w:rsidRPr="00012436">
        <w:rPr>
          <w:rFonts w:ascii="Calibri" w:eastAsia="Apple Color Emoji" w:hAnsi="Calibri" w:cs="Calibri"/>
          <w:color w:val="262626"/>
          <w:sz w:val="28"/>
          <w:szCs w:val="200"/>
        </w:rPr>
        <w:t>)</w:t>
      </w:r>
      <w:r w:rsidRPr="00012436">
        <w:t xml:space="preserve">. </w:t>
      </w:r>
      <w:r>
        <w:t xml:space="preserve">Should you need to make changes to these sections, please </w:t>
      </w:r>
      <w:r w:rsidR="00FA4555">
        <w:t>contact</w:t>
      </w:r>
      <w:r>
        <w:t xml:space="preserve"> the AEBG </w:t>
      </w:r>
      <w:proofErr w:type="gramStart"/>
      <w:r>
        <w:t>Office.</w:t>
      </w:r>
      <w:proofErr w:type="gramEnd"/>
      <w:r>
        <w:t xml:space="preserve"> </w:t>
      </w:r>
      <w:r w:rsidRPr="007F0D67">
        <w:t xml:space="preserve">Submissions are due </w:t>
      </w:r>
      <w:r w:rsidR="00FA4555">
        <w:t xml:space="preserve">by </w:t>
      </w:r>
      <w:r w:rsidRPr="007F0D67">
        <w:rPr>
          <w:b/>
        </w:rPr>
        <w:t>August 15, 2016.</w:t>
      </w:r>
    </w:p>
    <w:p w:rsidR="00D2774D" w:rsidRPr="00D2774D" w:rsidRDefault="00777111" w:rsidP="002A3BDA">
      <w:pPr>
        <w:pStyle w:val="BodyText"/>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single" w:sz="4" w:space="1" w:color="A6A6A6" w:themeColor="background1" w:themeShade="A6"/>
          <w:bar w:val="single" w:sz="4" w:color="A6A6A6" w:themeColor="background1" w:themeShade="A6"/>
        </w:pBdr>
      </w:pPr>
      <w:r>
        <w:rPr>
          <w:b/>
        </w:rPr>
        <w:t>Please N</w:t>
      </w:r>
      <w:r w:rsidR="00DC3564" w:rsidRPr="002A3BDA">
        <w:rPr>
          <w:b/>
        </w:rPr>
        <w:t>ote:</w:t>
      </w:r>
      <w:r w:rsidR="00DC3564">
        <w:t xml:space="preserve"> </w:t>
      </w:r>
      <w:r w:rsidR="002A3BDA">
        <w:t>Please use bullet-point lists where appropriate</w:t>
      </w:r>
      <w:r w:rsidR="00FA4555">
        <w:t xml:space="preserve"> for clarity and </w:t>
      </w:r>
      <w:r w:rsidR="002A3BDA">
        <w:t>concision</w:t>
      </w:r>
      <w:r>
        <w:t xml:space="preserve"> and spell-</w:t>
      </w:r>
      <w:r w:rsidR="00FA4555">
        <w:t>out a</w:t>
      </w:r>
      <w:r w:rsidR="004B568C">
        <w:t>cronyms that may not be readily understood by most readers.</w:t>
      </w:r>
    </w:p>
    <w:tbl>
      <w:tblPr>
        <w:tblW w:w="10908" w:type="dxa"/>
        <w:tblInd w:w="-108" w:type="dxa"/>
        <w:tblBorders>
          <w:top w:val="nil"/>
          <w:left w:val="nil"/>
          <w:right w:val="nil"/>
        </w:tblBorders>
        <w:tblLayout w:type="fixed"/>
        <w:tblLook w:val="0000" w:firstRow="0" w:lastRow="0" w:firstColumn="0" w:lastColumn="0" w:noHBand="0" w:noVBand="0"/>
      </w:tblPr>
      <w:tblGrid>
        <w:gridCol w:w="5328"/>
        <w:gridCol w:w="5580"/>
      </w:tblGrid>
      <w:tr w:rsidR="0005459B" w:rsidRPr="00FF712B" w:rsidTr="00FA4555">
        <w:tc>
          <w:tcPr>
            <w:tcW w:w="5328" w:type="dxa"/>
            <w:shd w:val="clear" w:color="auto" w:fill="F4F4F4"/>
          </w:tcPr>
          <w:p w:rsidR="0005459B" w:rsidRPr="00FF712B" w:rsidRDefault="0005459B" w:rsidP="00FA4555">
            <w:pPr>
              <w:pStyle w:val="Heading2"/>
            </w:pPr>
            <w:r w:rsidRPr="00FF712B">
              <w:t>Consortium Grant Number</w:t>
            </w:r>
          </w:p>
        </w:tc>
        <w:tc>
          <w:tcPr>
            <w:tcW w:w="5580" w:type="dxa"/>
            <w:shd w:val="clear" w:color="auto" w:fill="F4F4F4"/>
          </w:tcPr>
          <w:p w:rsidR="0005459B" w:rsidRPr="00FF712B" w:rsidRDefault="0005459B" w:rsidP="00FA4555">
            <w:pPr>
              <w:pStyle w:val="Heading2"/>
            </w:pPr>
            <w:r w:rsidRPr="00FF712B">
              <w:t>Consortium Name</w:t>
            </w:r>
          </w:p>
        </w:tc>
      </w:tr>
      <w:tr w:rsidR="0005459B" w:rsidRPr="00E62CBB" w:rsidTr="00FA4555">
        <w:trPr>
          <w:trHeight w:val="630"/>
        </w:trPr>
        <w:tc>
          <w:tcPr>
            <w:tcW w:w="5328" w:type="dxa"/>
            <w:tcMar>
              <w:top w:w="60" w:type="nil"/>
              <w:bottom w:w="240" w:type="nil"/>
            </w:tcMar>
          </w:tcPr>
          <w:p w:rsidR="0005459B" w:rsidRPr="001F6665" w:rsidRDefault="0005459B" w:rsidP="00FA4555">
            <w:pPr>
              <w:pStyle w:val="BodyText"/>
            </w:pPr>
            <w:r w:rsidRPr="00EF686C">
              <w:rPr>
                <w:rFonts w:ascii="Apple Color Emoji" w:eastAsia="Apple Color Emoji" w:hAnsi="Apple Color Emoji" w:cs="Apple Color Emoji"/>
                <w:i w:val="0"/>
                <w:color w:val="262626"/>
                <w:sz w:val="28"/>
                <w:szCs w:val="200"/>
              </w:rPr>
              <w:t>🔒</w:t>
            </w:r>
            <w:r w:rsidRPr="00EF686C">
              <w:rPr>
                <w:rFonts w:ascii="Helvetica" w:hAnsi="Helvetica"/>
                <w:b/>
                <w:bCs/>
                <w:i w:val="0"/>
                <w:color w:val="7E4108"/>
                <w:sz w:val="21"/>
              </w:rPr>
              <w:t xml:space="preserve"> </w:t>
            </w:r>
            <w:r w:rsidRPr="001F6665">
              <w:t>15-</w:t>
            </w:r>
            <w:r w:rsidR="00C52D3D">
              <w:t>328-15</w:t>
            </w:r>
          </w:p>
        </w:tc>
        <w:tc>
          <w:tcPr>
            <w:tcW w:w="5580" w:type="dxa"/>
          </w:tcPr>
          <w:p w:rsidR="0005459B" w:rsidRPr="00C52D3D" w:rsidRDefault="0005459B" w:rsidP="00C52D3D">
            <w:pPr>
              <w:pStyle w:val="BodyText"/>
              <w:rPr>
                <w:rFonts w:ascii="Helvetica" w:hAnsi="Helvetica"/>
                <w:b/>
                <w:bCs/>
                <w:i w:val="0"/>
                <w:color w:val="7E4108"/>
                <w:sz w:val="21"/>
              </w:rPr>
            </w:pPr>
            <w:r w:rsidRPr="00EF686C">
              <w:rPr>
                <w:rFonts w:ascii="Arial" w:eastAsia="Apple Color Emoji" w:hAnsi="Arial" w:cs="Arial"/>
                <w:i w:val="0"/>
                <w:color w:val="262626"/>
                <w:sz w:val="28"/>
                <w:szCs w:val="200"/>
              </w:rPr>
              <w:t>🔒</w:t>
            </w:r>
            <w:r w:rsidRPr="00C52D3D">
              <w:rPr>
                <w:rFonts w:ascii="Helvetica" w:hAnsi="Helvetica"/>
                <w:b/>
                <w:bCs/>
                <w:i w:val="0"/>
                <w:color w:val="7E4108"/>
                <w:sz w:val="21"/>
              </w:rPr>
              <w:t xml:space="preserve"> </w:t>
            </w:r>
            <w:r w:rsidR="00C52D3D" w:rsidRPr="00C52D3D">
              <w:rPr>
                <w:rFonts w:ascii="Helvetica" w:hAnsi="Helvetica"/>
                <w:b/>
                <w:bCs/>
                <w:i w:val="0"/>
                <w:color w:val="7E4108"/>
                <w:sz w:val="21"/>
              </w:rPr>
              <w:t>Gavilan Regional Adult and Career Education</w:t>
            </w:r>
            <w:r w:rsidR="00C52D3D">
              <w:rPr>
                <w:rFonts w:ascii="Helvetica" w:hAnsi="Helvetica"/>
                <w:b/>
                <w:bCs/>
                <w:i w:val="0"/>
                <w:color w:val="7E4108"/>
                <w:sz w:val="21"/>
              </w:rPr>
              <w:t xml:space="preserve">        Services</w:t>
            </w:r>
          </w:p>
        </w:tc>
      </w:tr>
    </w:tbl>
    <w:p w:rsidR="00DA47B1" w:rsidRDefault="00B645B4" w:rsidP="00DA47B1">
      <w:pPr>
        <w:pStyle w:val="Heading2"/>
      </w:pPr>
      <w:r>
        <w:t>Primary Contact(s)</w:t>
      </w:r>
    </w:p>
    <w:p w:rsidR="00B645B4" w:rsidRPr="00B645B4" w:rsidRDefault="00B645B4" w:rsidP="00B645B4">
      <w:pPr>
        <w:pStyle w:val="BodyText"/>
      </w:pPr>
      <w:r w:rsidRPr="001F6665">
        <w:t xml:space="preserve">The table below lists the </w:t>
      </w:r>
      <w:r>
        <w:t xml:space="preserve">current </w:t>
      </w:r>
      <w:r w:rsidRPr="001F6665">
        <w:t xml:space="preserve">Primary Contact(s) for your Consortium. Each may identify up to </w:t>
      </w:r>
      <w:r w:rsidRPr="009E327C">
        <w:rPr>
          <w:b/>
        </w:rPr>
        <w:t>two</w:t>
      </w:r>
      <w:r>
        <w:t xml:space="preserve">. </w:t>
      </w:r>
      <w:r w:rsidR="00E074FF">
        <w:t>Please review and update the information</w:t>
      </w:r>
      <w:r w:rsidR="00DA47B1">
        <w:t xml:space="preserve"> listed below</w:t>
      </w:r>
      <w:r w:rsidR="00E074FF">
        <w:t xml:space="preserve"> as appropriate. </w:t>
      </w:r>
      <w:r>
        <w:t xml:space="preserve">Changes may be entered directly into the table below. All changes are saved automatically. </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73"/>
        <w:gridCol w:w="2233"/>
        <w:gridCol w:w="1880"/>
        <w:gridCol w:w="3230"/>
      </w:tblGrid>
      <w:tr w:rsidR="00DA47B1" w:rsidRPr="00E536D8" w:rsidTr="00DA47B1">
        <w:tc>
          <w:tcPr>
            <w:tcW w:w="3416" w:type="dxa"/>
            <w:shd w:val="clear" w:color="auto" w:fill="EAEAEA"/>
            <w:tcMar>
              <w:top w:w="180" w:type="nil"/>
              <w:left w:w="100" w:type="nil"/>
              <w:bottom w:w="100" w:type="nil"/>
              <w:right w:w="180" w:type="nil"/>
            </w:tcMar>
          </w:tcPr>
          <w:p w:rsidR="00DA47B1" w:rsidRPr="00E536D8" w:rsidRDefault="00DA47B1" w:rsidP="00DA47B1">
            <w:pPr>
              <w:widowControl w:val="0"/>
              <w:autoSpaceDE w:val="0"/>
              <w:autoSpaceDN w:val="0"/>
              <w:adjustRightInd w:val="0"/>
              <w:jc w:val="center"/>
              <w:rPr>
                <w:rFonts w:ascii="Helvetica" w:hAnsi="Helvetica" w:cs="Helvetica Neue"/>
                <w:b/>
                <w:bCs/>
                <w:color w:val="7E4108"/>
                <w:sz w:val="20"/>
                <w:szCs w:val="26"/>
              </w:rPr>
            </w:pPr>
            <w:r w:rsidRPr="00E536D8">
              <w:rPr>
                <w:rFonts w:ascii="Helvetica" w:hAnsi="Helvetica" w:cs="Helvetica Neue"/>
                <w:b/>
                <w:bCs/>
                <w:color w:val="7E4108"/>
                <w:sz w:val="20"/>
                <w:szCs w:val="26"/>
              </w:rPr>
              <w:t>Name</w:t>
            </w:r>
          </w:p>
        </w:tc>
        <w:tc>
          <w:tcPr>
            <w:tcW w:w="2077" w:type="dxa"/>
            <w:shd w:val="clear" w:color="auto" w:fill="EAEAEA"/>
            <w:tcMar>
              <w:top w:w="180" w:type="nil"/>
              <w:left w:w="100" w:type="nil"/>
              <w:bottom w:w="100" w:type="nil"/>
              <w:right w:w="180" w:type="nil"/>
            </w:tcMar>
          </w:tcPr>
          <w:p w:rsidR="00DA47B1" w:rsidRPr="00E536D8" w:rsidRDefault="00DA47B1" w:rsidP="00510671">
            <w:pPr>
              <w:widowControl w:val="0"/>
              <w:autoSpaceDE w:val="0"/>
              <w:autoSpaceDN w:val="0"/>
              <w:adjustRightInd w:val="0"/>
              <w:jc w:val="center"/>
              <w:rPr>
                <w:rFonts w:ascii="Helvetica" w:hAnsi="Helvetica" w:cs="Helvetica Neue"/>
                <w:b/>
                <w:bCs/>
                <w:color w:val="7E4108"/>
                <w:sz w:val="20"/>
                <w:szCs w:val="26"/>
              </w:rPr>
            </w:pPr>
            <w:r w:rsidRPr="00E536D8">
              <w:rPr>
                <w:rFonts w:ascii="Helvetica" w:hAnsi="Helvetica" w:cs="Helvetica Neue"/>
                <w:b/>
                <w:bCs/>
                <w:color w:val="7E4108"/>
                <w:sz w:val="20"/>
                <w:szCs w:val="26"/>
              </w:rPr>
              <w:t>Title</w:t>
            </w:r>
          </w:p>
        </w:tc>
        <w:tc>
          <w:tcPr>
            <w:tcW w:w="1749" w:type="dxa"/>
            <w:shd w:val="clear" w:color="auto" w:fill="EAEAEA"/>
            <w:tcMar>
              <w:top w:w="180" w:type="nil"/>
              <w:left w:w="100" w:type="nil"/>
              <w:bottom w:w="100" w:type="nil"/>
              <w:right w:w="180" w:type="nil"/>
            </w:tcMar>
          </w:tcPr>
          <w:p w:rsidR="00DA47B1" w:rsidRPr="00E536D8" w:rsidRDefault="00DA47B1" w:rsidP="00510671">
            <w:pPr>
              <w:widowControl w:val="0"/>
              <w:autoSpaceDE w:val="0"/>
              <w:autoSpaceDN w:val="0"/>
              <w:adjustRightInd w:val="0"/>
              <w:jc w:val="center"/>
              <w:rPr>
                <w:rFonts w:ascii="Helvetica" w:hAnsi="Helvetica" w:cs="Helvetica Neue"/>
                <w:b/>
                <w:bCs/>
                <w:color w:val="7E4108"/>
                <w:sz w:val="20"/>
                <w:szCs w:val="26"/>
              </w:rPr>
            </w:pPr>
            <w:r w:rsidRPr="00E536D8">
              <w:rPr>
                <w:rFonts w:ascii="Helvetica" w:hAnsi="Helvetica" w:cs="Helvetica Neue"/>
                <w:b/>
                <w:bCs/>
                <w:color w:val="7E4108"/>
                <w:sz w:val="20"/>
                <w:szCs w:val="26"/>
              </w:rPr>
              <w:t>Phone</w:t>
            </w:r>
          </w:p>
        </w:tc>
        <w:tc>
          <w:tcPr>
            <w:tcW w:w="3004" w:type="dxa"/>
            <w:shd w:val="clear" w:color="auto" w:fill="EAEAEA"/>
            <w:tcMar>
              <w:top w:w="180" w:type="nil"/>
              <w:left w:w="100" w:type="nil"/>
              <w:bottom w:w="100" w:type="nil"/>
              <w:right w:w="180" w:type="nil"/>
            </w:tcMar>
          </w:tcPr>
          <w:p w:rsidR="00DA47B1" w:rsidRPr="00E536D8" w:rsidRDefault="00DA47B1" w:rsidP="00510671">
            <w:pPr>
              <w:widowControl w:val="0"/>
              <w:autoSpaceDE w:val="0"/>
              <w:autoSpaceDN w:val="0"/>
              <w:adjustRightInd w:val="0"/>
              <w:jc w:val="center"/>
              <w:rPr>
                <w:rFonts w:ascii="Helvetica" w:hAnsi="Helvetica" w:cs="Helvetica Neue"/>
                <w:b/>
                <w:bCs/>
                <w:color w:val="7E4108"/>
                <w:sz w:val="20"/>
                <w:szCs w:val="26"/>
              </w:rPr>
            </w:pPr>
            <w:r w:rsidRPr="00E536D8">
              <w:rPr>
                <w:rFonts w:ascii="Helvetica" w:hAnsi="Helvetica" w:cs="Helvetica Neue"/>
                <w:b/>
                <w:bCs/>
                <w:color w:val="7E4108"/>
                <w:sz w:val="20"/>
                <w:szCs w:val="26"/>
              </w:rPr>
              <w:t>Email</w:t>
            </w:r>
          </w:p>
        </w:tc>
      </w:tr>
      <w:tr w:rsidR="00DA47B1" w:rsidRPr="00E536D8" w:rsidTr="00B645B4">
        <w:trPr>
          <w:trHeight w:val="332"/>
        </w:trPr>
        <w:tc>
          <w:tcPr>
            <w:tcW w:w="3416" w:type="dxa"/>
            <w:shd w:val="clear" w:color="auto" w:fill="DEEAF6" w:themeFill="accent1" w:themeFillTint="33"/>
            <w:tcMar>
              <w:top w:w="180" w:type="nil"/>
              <w:left w:w="200" w:type="nil"/>
              <w:bottom w:w="200" w:type="nil"/>
              <w:right w:w="180" w:type="nil"/>
            </w:tcMar>
            <w:vAlign w:val="center"/>
          </w:tcPr>
          <w:p w:rsidR="00DA47B1" w:rsidRPr="00655913" w:rsidRDefault="00C52D3D" w:rsidP="00B645B4">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Ms. Mary Ann Sanidad</w:t>
            </w:r>
          </w:p>
        </w:tc>
        <w:tc>
          <w:tcPr>
            <w:tcW w:w="2077" w:type="dxa"/>
            <w:shd w:val="clear" w:color="auto" w:fill="DEEAF6" w:themeFill="accent1" w:themeFillTint="33"/>
            <w:tcMar>
              <w:top w:w="180" w:type="nil"/>
              <w:left w:w="200" w:type="nil"/>
              <w:bottom w:w="200" w:type="nil"/>
              <w:right w:w="180" w:type="nil"/>
            </w:tcMar>
            <w:vAlign w:val="center"/>
          </w:tcPr>
          <w:p w:rsidR="00DA47B1" w:rsidRPr="00E536D8" w:rsidRDefault="00C52D3D" w:rsidP="00B645B4">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AB 104 Project Director</w:t>
            </w:r>
          </w:p>
        </w:tc>
        <w:tc>
          <w:tcPr>
            <w:tcW w:w="1749" w:type="dxa"/>
            <w:shd w:val="clear" w:color="auto" w:fill="DEEAF6" w:themeFill="accent1" w:themeFillTint="33"/>
            <w:tcMar>
              <w:top w:w="180" w:type="nil"/>
              <w:left w:w="200" w:type="nil"/>
              <w:bottom w:w="200" w:type="nil"/>
              <w:right w:w="180" w:type="nil"/>
            </w:tcMar>
            <w:vAlign w:val="center"/>
          </w:tcPr>
          <w:p w:rsidR="00DA47B1" w:rsidRPr="00E536D8" w:rsidRDefault="00C52D3D" w:rsidP="00C52D3D">
            <w:pPr>
              <w:widowControl w:val="0"/>
              <w:autoSpaceDE w:val="0"/>
              <w:autoSpaceDN w:val="0"/>
              <w:adjustRightInd w:val="0"/>
              <w:rPr>
                <w:rFonts w:ascii="Helvetica" w:hAnsi="Helvetica" w:cs="Helvetica Neue"/>
                <w:color w:val="0070C0"/>
                <w:sz w:val="20"/>
                <w:szCs w:val="26"/>
              </w:rPr>
            </w:pPr>
            <w:r>
              <w:t>408.846.4945</w:t>
            </w:r>
          </w:p>
        </w:tc>
        <w:tc>
          <w:tcPr>
            <w:tcW w:w="3004" w:type="dxa"/>
            <w:shd w:val="clear" w:color="auto" w:fill="DEEAF6" w:themeFill="accent1" w:themeFillTint="33"/>
            <w:tcMar>
              <w:top w:w="180" w:type="nil"/>
              <w:left w:w="200" w:type="nil"/>
              <w:bottom w:w="200" w:type="nil"/>
              <w:right w:w="180" w:type="nil"/>
            </w:tcMar>
            <w:vAlign w:val="center"/>
          </w:tcPr>
          <w:p w:rsidR="00DA47B1" w:rsidRPr="00E536D8" w:rsidRDefault="00C52D3D" w:rsidP="00C52D3D">
            <w:pPr>
              <w:widowControl w:val="0"/>
              <w:autoSpaceDE w:val="0"/>
              <w:autoSpaceDN w:val="0"/>
              <w:adjustRightInd w:val="0"/>
              <w:rPr>
                <w:rFonts w:ascii="Helvetica" w:hAnsi="Helvetica" w:cs="Helvetica Neue"/>
                <w:color w:val="0070C0"/>
                <w:sz w:val="20"/>
                <w:szCs w:val="26"/>
              </w:rPr>
            </w:pPr>
            <w:r>
              <w:t>msanidad@gavilan.edu</w:t>
            </w:r>
          </w:p>
        </w:tc>
      </w:tr>
      <w:tr w:rsidR="00DA47B1" w:rsidRPr="00E536D8" w:rsidTr="00DA47B1">
        <w:trPr>
          <w:trHeight w:val="332"/>
        </w:trPr>
        <w:tc>
          <w:tcPr>
            <w:tcW w:w="3416" w:type="dxa"/>
            <w:shd w:val="clear" w:color="auto" w:fill="DEEAF6" w:themeFill="accent1" w:themeFillTint="33"/>
            <w:tcMar>
              <w:top w:w="180" w:type="nil"/>
              <w:left w:w="200" w:type="nil"/>
              <w:bottom w:w="200" w:type="nil"/>
              <w:right w:w="180" w:type="nil"/>
            </w:tcMar>
          </w:tcPr>
          <w:p w:rsidR="00DA47B1" w:rsidRPr="00222E38" w:rsidRDefault="00DA47B1" w:rsidP="00DA47B1">
            <w:pPr>
              <w:widowControl w:val="0"/>
              <w:autoSpaceDE w:val="0"/>
              <w:autoSpaceDN w:val="0"/>
              <w:adjustRightInd w:val="0"/>
              <w:rPr>
                <w:rFonts w:ascii="Arial Narrow" w:hAnsi="Arial Narrow" w:cs="Helvetica Neue"/>
                <w:i/>
                <w:color w:val="D0CECE" w:themeColor="background2" w:themeShade="E6"/>
              </w:rPr>
            </w:pPr>
            <w:r>
              <w:rPr>
                <w:rFonts w:ascii="Arial Narrow" w:hAnsi="Arial Narrow" w:cs="Helvetica Neue"/>
                <w:i/>
                <w:color w:val="D0CECE" w:themeColor="background2" w:themeShade="E6"/>
              </w:rPr>
              <w:t>* Optional</w:t>
            </w:r>
          </w:p>
        </w:tc>
        <w:tc>
          <w:tcPr>
            <w:tcW w:w="2077" w:type="dxa"/>
            <w:shd w:val="clear" w:color="auto" w:fill="DEEAF6" w:themeFill="accent1" w:themeFillTint="33"/>
            <w:tcMar>
              <w:top w:w="180" w:type="nil"/>
              <w:left w:w="200" w:type="nil"/>
              <w:bottom w:w="200" w:type="nil"/>
              <w:right w:w="180" w:type="nil"/>
            </w:tcMar>
          </w:tcPr>
          <w:p w:rsidR="00DA47B1" w:rsidRPr="00E536D8" w:rsidRDefault="00DA47B1" w:rsidP="00E536D8">
            <w:pPr>
              <w:widowControl w:val="0"/>
              <w:autoSpaceDE w:val="0"/>
              <w:autoSpaceDN w:val="0"/>
              <w:adjustRightInd w:val="0"/>
              <w:jc w:val="center"/>
              <w:rPr>
                <w:rFonts w:ascii="Helvetica" w:hAnsi="Helvetica" w:cs="Helvetica Neue"/>
                <w:color w:val="0070C0"/>
                <w:sz w:val="20"/>
                <w:szCs w:val="26"/>
              </w:rPr>
            </w:pPr>
          </w:p>
        </w:tc>
        <w:tc>
          <w:tcPr>
            <w:tcW w:w="1749" w:type="dxa"/>
            <w:shd w:val="clear" w:color="auto" w:fill="DEEAF6" w:themeFill="accent1" w:themeFillTint="33"/>
            <w:tcMar>
              <w:top w:w="180" w:type="nil"/>
              <w:left w:w="200" w:type="nil"/>
              <w:bottom w:w="200" w:type="nil"/>
              <w:right w:w="180" w:type="nil"/>
            </w:tcMar>
          </w:tcPr>
          <w:p w:rsidR="00DA47B1" w:rsidRDefault="00DA47B1" w:rsidP="00E536D8">
            <w:pPr>
              <w:widowControl w:val="0"/>
              <w:autoSpaceDE w:val="0"/>
              <w:autoSpaceDN w:val="0"/>
              <w:adjustRightInd w:val="0"/>
              <w:jc w:val="center"/>
            </w:pPr>
          </w:p>
        </w:tc>
        <w:tc>
          <w:tcPr>
            <w:tcW w:w="3004" w:type="dxa"/>
            <w:shd w:val="clear" w:color="auto" w:fill="DEEAF6" w:themeFill="accent1" w:themeFillTint="33"/>
            <w:tcMar>
              <w:top w:w="180" w:type="nil"/>
              <w:left w:w="200" w:type="nil"/>
              <w:bottom w:w="200" w:type="nil"/>
              <w:right w:w="180" w:type="nil"/>
            </w:tcMar>
          </w:tcPr>
          <w:p w:rsidR="00DA47B1" w:rsidRDefault="00DA47B1" w:rsidP="00E536D8">
            <w:pPr>
              <w:widowControl w:val="0"/>
              <w:autoSpaceDE w:val="0"/>
              <w:autoSpaceDN w:val="0"/>
              <w:adjustRightInd w:val="0"/>
              <w:jc w:val="center"/>
            </w:pPr>
          </w:p>
        </w:tc>
      </w:tr>
    </w:tbl>
    <w:p w:rsidR="0040078B" w:rsidRPr="0040078B" w:rsidRDefault="0040078B" w:rsidP="00471CBD">
      <w:pPr>
        <w:widowControl w:val="0"/>
        <w:autoSpaceDE w:val="0"/>
        <w:autoSpaceDN w:val="0"/>
        <w:adjustRightInd w:val="0"/>
        <w:rPr>
          <w:rFonts w:ascii="Helvetica" w:hAnsi="Helvetica" w:cs="Helvetica Neue"/>
          <w:color w:val="262626"/>
          <w:sz w:val="20"/>
          <w:szCs w:val="20"/>
        </w:rPr>
      </w:pPr>
    </w:p>
    <w:tbl>
      <w:tblPr>
        <w:tblW w:w="0" w:type="auto"/>
        <w:tblInd w:w="-108" w:type="dxa"/>
        <w:tblLayout w:type="fixed"/>
        <w:tblLook w:val="0000" w:firstRow="0" w:lastRow="0" w:firstColumn="0" w:lastColumn="0" w:noHBand="0" w:noVBand="0"/>
      </w:tblPr>
      <w:tblGrid>
        <w:gridCol w:w="10908"/>
      </w:tblGrid>
      <w:tr w:rsidR="00B645B4" w:rsidRPr="001F6665" w:rsidTr="00280295">
        <w:tc>
          <w:tcPr>
            <w:tcW w:w="10908" w:type="dxa"/>
            <w:shd w:val="clear" w:color="auto" w:fill="F4F4F4"/>
          </w:tcPr>
          <w:p w:rsidR="00B645B4" w:rsidRPr="001F6665" w:rsidRDefault="003B0EB2" w:rsidP="00777111">
            <w:pPr>
              <w:pStyle w:val="Heading2"/>
            </w:pPr>
            <w:r>
              <w:t>Funding Channel</w:t>
            </w:r>
            <w:r w:rsidR="00280295">
              <w:t xml:space="preserve"> </w:t>
            </w:r>
          </w:p>
        </w:tc>
      </w:tr>
      <w:tr w:rsidR="00B645B4" w:rsidRPr="007F0D67" w:rsidTr="00280295">
        <w:trPr>
          <w:trHeight w:val="513"/>
        </w:trPr>
        <w:tc>
          <w:tcPr>
            <w:tcW w:w="10908" w:type="dxa"/>
            <w:tcMar>
              <w:top w:w="60" w:type="nil"/>
              <w:bottom w:w="240" w:type="nil"/>
            </w:tcMar>
          </w:tcPr>
          <w:p w:rsidR="00280295" w:rsidRDefault="00293E4A" w:rsidP="00280295">
            <w:pPr>
              <w:pStyle w:val="BodyText"/>
              <w:numPr>
                <w:ilvl w:val="0"/>
                <w:numId w:val="47"/>
              </w:numPr>
              <w:spacing w:before="60" w:after="60" w:line="240" w:lineRule="auto"/>
              <w:contextualSpacing/>
            </w:pPr>
            <w:r w:rsidRPr="00EF686C">
              <w:rPr>
                <w:rFonts w:ascii="Apple Color Emoji" w:eastAsia="Apple Color Emoji" w:hAnsi="Apple Color Emoji" w:cs="Apple Color Emoji"/>
                <w:i w:val="0"/>
                <w:color w:val="262626"/>
                <w:sz w:val="28"/>
                <w:szCs w:val="200"/>
              </w:rPr>
              <w:t>🔒</w:t>
            </w:r>
            <w:r w:rsidR="00777111" w:rsidRPr="00777111">
              <w:rPr>
                <w:i w:val="0"/>
              </w:rPr>
              <w:t xml:space="preserve"> </w:t>
            </w:r>
            <w:r w:rsidR="00B645B4" w:rsidRPr="007F0D67">
              <w:t>The consortium has designated a fiscal agent</w:t>
            </w:r>
          </w:p>
          <w:p w:rsidR="00280295" w:rsidRPr="007F0D67" w:rsidRDefault="00293E4A" w:rsidP="00280295">
            <w:pPr>
              <w:pStyle w:val="BodyText"/>
              <w:numPr>
                <w:ilvl w:val="0"/>
                <w:numId w:val="47"/>
              </w:numPr>
              <w:spacing w:before="60" w:after="60" w:line="240" w:lineRule="auto"/>
              <w:contextualSpacing/>
            </w:pPr>
            <w:r w:rsidRPr="00EF686C">
              <w:rPr>
                <w:rFonts w:ascii="Apple Color Emoji" w:eastAsia="Apple Color Emoji" w:hAnsi="Apple Color Emoji" w:cs="Apple Color Emoji"/>
                <w:i w:val="0"/>
                <w:color w:val="262626"/>
                <w:sz w:val="28"/>
                <w:szCs w:val="200"/>
              </w:rPr>
              <w:t>🔒</w:t>
            </w:r>
            <w:r w:rsidR="00777111" w:rsidRPr="00777111">
              <w:rPr>
                <w:i w:val="0"/>
              </w:rPr>
              <w:t xml:space="preserve"> </w:t>
            </w:r>
            <w:r w:rsidR="00280295">
              <w:t>The Consortium is direct funded</w:t>
            </w:r>
          </w:p>
        </w:tc>
      </w:tr>
    </w:tbl>
    <w:p w:rsidR="00B645B4" w:rsidRPr="001F6665" w:rsidRDefault="00B645B4" w:rsidP="00B645B4">
      <w:pPr>
        <w:pStyle w:val="Heading2"/>
      </w:pPr>
      <w:r>
        <w:t>Fiscal Contact</w:t>
      </w:r>
    </w:p>
    <w:p w:rsidR="00E074FF" w:rsidRPr="00B645B4" w:rsidRDefault="00B645B4" w:rsidP="00B645B4">
      <w:pPr>
        <w:pStyle w:val="BodyText"/>
      </w:pPr>
      <w:r w:rsidRPr="001F6665">
        <w:t xml:space="preserve">The table below lists the </w:t>
      </w:r>
      <w:r>
        <w:t>current Fiscal</w:t>
      </w:r>
      <w:r w:rsidRPr="001F6665">
        <w:t xml:space="preserve"> C</w:t>
      </w:r>
      <w:r>
        <w:t>ontact</w:t>
      </w:r>
      <w:r w:rsidRPr="001F6665">
        <w:t xml:space="preserve"> for your Consortium. </w:t>
      </w:r>
      <w:r>
        <w:t xml:space="preserve">Please review and update the information listed below as appropriate. Changes may be entered directly into the table below. All changes are saved automatically. </w:t>
      </w:r>
    </w:p>
    <w:tbl>
      <w:tblPr>
        <w:tblW w:w="5000" w:type="pct"/>
        <w:tblBorders>
          <w:top w:val="single" w:sz="8" w:space="0" w:color="D1D1D1"/>
          <w:left w:val="single" w:sz="8" w:space="0" w:color="D1D1D1"/>
          <w:right w:val="single" w:sz="8" w:space="0" w:color="D1D1D1"/>
        </w:tblBorders>
        <w:tblLayout w:type="fixed"/>
        <w:tblLook w:val="0000" w:firstRow="0" w:lastRow="0" w:firstColumn="0" w:lastColumn="0" w:noHBand="0" w:noVBand="0"/>
      </w:tblPr>
      <w:tblGrid>
        <w:gridCol w:w="3364"/>
        <w:gridCol w:w="2363"/>
        <w:gridCol w:w="2431"/>
        <w:gridCol w:w="2858"/>
      </w:tblGrid>
      <w:tr w:rsidR="00E074FF" w:rsidRPr="00E536D8" w:rsidTr="00DA47B1">
        <w:tc>
          <w:tcPr>
            <w:tcW w:w="2690" w:type="dxa"/>
            <w:tcBorders>
              <w:bottom w:val="single" w:sz="8" w:space="0" w:color="D1D1D1"/>
              <w:right w:val="single" w:sz="8" w:space="0" w:color="D1D1D1"/>
            </w:tcBorders>
            <w:shd w:val="clear" w:color="auto" w:fill="EAEAEA"/>
            <w:tcMar>
              <w:top w:w="180" w:type="nil"/>
              <w:left w:w="100" w:type="nil"/>
              <w:bottom w:w="100" w:type="nil"/>
              <w:right w:w="180" w:type="nil"/>
            </w:tcMar>
          </w:tcPr>
          <w:p w:rsidR="00E074FF" w:rsidRPr="00E536D8" w:rsidRDefault="00E074FF" w:rsidP="00EF686C">
            <w:pPr>
              <w:widowControl w:val="0"/>
              <w:autoSpaceDE w:val="0"/>
              <w:autoSpaceDN w:val="0"/>
              <w:adjustRightInd w:val="0"/>
              <w:jc w:val="center"/>
              <w:rPr>
                <w:rFonts w:ascii="Helvetica" w:hAnsi="Helvetica" w:cs="Helvetica Neue"/>
                <w:b/>
                <w:bCs/>
                <w:color w:val="7E4108"/>
                <w:sz w:val="20"/>
                <w:szCs w:val="20"/>
              </w:rPr>
            </w:pPr>
            <w:r w:rsidRPr="00E536D8">
              <w:rPr>
                <w:rFonts w:ascii="Helvetica" w:hAnsi="Helvetica" w:cs="Helvetica Neue"/>
                <w:b/>
                <w:bCs/>
                <w:color w:val="7E4108"/>
                <w:sz w:val="20"/>
                <w:szCs w:val="20"/>
              </w:rPr>
              <w:t>Name</w:t>
            </w:r>
          </w:p>
        </w:tc>
        <w:tc>
          <w:tcPr>
            <w:tcW w:w="1890" w:type="dxa"/>
            <w:tcBorders>
              <w:left w:val="single" w:sz="8" w:space="0" w:color="D1D1D1"/>
              <w:bottom w:val="single" w:sz="8" w:space="0" w:color="D1D1D1"/>
              <w:right w:val="single" w:sz="8" w:space="0" w:color="D1D1D1"/>
            </w:tcBorders>
            <w:shd w:val="clear" w:color="auto" w:fill="EAEAEA"/>
            <w:tcMar>
              <w:top w:w="180" w:type="nil"/>
              <w:left w:w="100" w:type="nil"/>
              <w:bottom w:w="100" w:type="nil"/>
              <w:right w:w="180" w:type="nil"/>
            </w:tcMar>
          </w:tcPr>
          <w:p w:rsidR="00E074FF" w:rsidRPr="00E536D8" w:rsidRDefault="00E074FF" w:rsidP="00EF686C">
            <w:pPr>
              <w:widowControl w:val="0"/>
              <w:autoSpaceDE w:val="0"/>
              <w:autoSpaceDN w:val="0"/>
              <w:adjustRightInd w:val="0"/>
              <w:jc w:val="center"/>
              <w:rPr>
                <w:rFonts w:ascii="Helvetica" w:hAnsi="Helvetica" w:cs="Helvetica Neue"/>
                <w:b/>
                <w:bCs/>
                <w:color w:val="7E4108"/>
                <w:sz w:val="20"/>
                <w:szCs w:val="20"/>
              </w:rPr>
            </w:pPr>
            <w:r w:rsidRPr="00E536D8">
              <w:rPr>
                <w:rFonts w:ascii="Helvetica" w:hAnsi="Helvetica" w:cs="Helvetica Neue"/>
                <w:b/>
                <w:bCs/>
                <w:color w:val="7E4108"/>
                <w:sz w:val="20"/>
                <w:szCs w:val="20"/>
              </w:rPr>
              <w:t>Title</w:t>
            </w:r>
          </w:p>
        </w:tc>
        <w:tc>
          <w:tcPr>
            <w:tcW w:w="1944" w:type="dxa"/>
            <w:tcBorders>
              <w:left w:val="single" w:sz="8" w:space="0" w:color="D1D1D1"/>
              <w:bottom w:val="single" w:sz="8" w:space="0" w:color="D1D1D1"/>
              <w:right w:val="single" w:sz="8" w:space="0" w:color="D1D1D1"/>
            </w:tcBorders>
            <w:shd w:val="clear" w:color="auto" w:fill="EAEAEA"/>
            <w:tcMar>
              <w:top w:w="180" w:type="nil"/>
              <w:left w:w="100" w:type="nil"/>
              <w:bottom w:w="100" w:type="nil"/>
              <w:right w:w="180" w:type="nil"/>
            </w:tcMar>
          </w:tcPr>
          <w:p w:rsidR="00E074FF" w:rsidRPr="00E536D8" w:rsidRDefault="00E074FF" w:rsidP="00EF686C">
            <w:pPr>
              <w:widowControl w:val="0"/>
              <w:autoSpaceDE w:val="0"/>
              <w:autoSpaceDN w:val="0"/>
              <w:adjustRightInd w:val="0"/>
              <w:jc w:val="center"/>
              <w:rPr>
                <w:rFonts w:ascii="Helvetica" w:hAnsi="Helvetica" w:cs="Helvetica Neue"/>
                <w:b/>
                <w:bCs/>
                <w:color w:val="7E4108"/>
                <w:sz w:val="20"/>
                <w:szCs w:val="20"/>
              </w:rPr>
            </w:pPr>
            <w:r w:rsidRPr="00E536D8">
              <w:rPr>
                <w:rFonts w:ascii="Helvetica" w:hAnsi="Helvetica" w:cs="Helvetica Neue"/>
                <w:b/>
                <w:bCs/>
                <w:color w:val="7E4108"/>
                <w:sz w:val="20"/>
                <w:szCs w:val="20"/>
              </w:rPr>
              <w:t>Phone</w:t>
            </w:r>
          </w:p>
        </w:tc>
        <w:tc>
          <w:tcPr>
            <w:tcW w:w="2286" w:type="dxa"/>
            <w:tcBorders>
              <w:left w:val="single" w:sz="8" w:space="0" w:color="D1D1D1"/>
              <w:bottom w:val="single" w:sz="8" w:space="0" w:color="D1D1D1"/>
            </w:tcBorders>
            <w:shd w:val="clear" w:color="auto" w:fill="EAEAEA"/>
            <w:tcMar>
              <w:top w:w="180" w:type="nil"/>
              <w:left w:w="100" w:type="nil"/>
              <w:bottom w:w="100" w:type="nil"/>
              <w:right w:w="180" w:type="nil"/>
            </w:tcMar>
          </w:tcPr>
          <w:p w:rsidR="00E074FF" w:rsidRPr="00E536D8" w:rsidRDefault="00E074FF" w:rsidP="00EF686C">
            <w:pPr>
              <w:widowControl w:val="0"/>
              <w:autoSpaceDE w:val="0"/>
              <w:autoSpaceDN w:val="0"/>
              <w:adjustRightInd w:val="0"/>
              <w:jc w:val="center"/>
              <w:rPr>
                <w:rFonts w:ascii="Helvetica" w:hAnsi="Helvetica" w:cs="Helvetica Neue"/>
                <w:b/>
                <w:bCs/>
                <w:color w:val="7E4108"/>
                <w:sz w:val="20"/>
                <w:szCs w:val="20"/>
              </w:rPr>
            </w:pPr>
            <w:r w:rsidRPr="00E536D8">
              <w:rPr>
                <w:rFonts w:ascii="Helvetica" w:hAnsi="Helvetica" w:cs="Helvetica Neue"/>
                <w:b/>
                <w:bCs/>
                <w:color w:val="7E4108"/>
                <w:sz w:val="20"/>
                <w:szCs w:val="20"/>
              </w:rPr>
              <w:t>Email</w:t>
            </w:r>
          </w:p>
        </w:tc>
      </w:tr>
      <w:tr w:rsidR="00E074FF" w:rsidRPr="00E536D8" w:rsidTr="00B645B4">
        <w:tblPrEx>
          <w:tblBorders>
            <w:top w:val="none" w:sz="0" w:space="0" w:color="auto"/>
            <w:bottom w:val="single" w:sz="8" w:space="0" w:color="D1D1D1"/>
          </w:tblBorders>
        </w:tblPrEx>
        <w:trPr>
          <w:trHeight w:val="340"/>
        </w:trPr>
        <w:tc>
          <w:tcPr>
            <w:tcW w:w="2690" w:type="dxa"/>
            <w:tcBorders>
              <w:right w:val="single" w:sz="8" w:space="0" w:color="D1D1D1"/>
            </w:tcBorders>
            <w:shd w:val="clear" w:color="auto" w:fill="DEEAF6" w:themeFill="accent1" w:themeFillTint="33"/>
            <w:tcMar>
              <w:top w:w="180" w:type="nil"/>
              <w:left w:w="200" w:type="nil"/>
              <w:bottom w:w="200" w:type="nil"/>
              <w:right w:w="180" w:type="nil"/>
            </w:tcMar>
            <w:vAlign w:val="center"/>
          </w:tcPr>
          <w:p w:rsidR="00E074FF" w:rsidRPr="00655913" w:rsidRDefault="00C52D3D" w:rsidP="00B645B4">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Wade Ellis</w:t>
            </w:r>
          </w:p>
        </w:tc>
        <w:tc>
          <w:tcPr>
            <w:tcW w:w="1890" w:type="dxa"/>
            <w:tcBorders>
              <w:left w:val="single" w:sz="8" w:space="0" w:color="D1D1D1"/>
              <w:right w:val="single" w:sz="8" w:space="0" w:color="D1D1D1"/>
            </w:tcBorders>
            <w:shd w:val="clear" w:color="auto" w:fill="DEEAF6" w:themeFill="accent1" w:themeFillTint="33"/>
            <w:tcMar>
              <w:top w:w="180" w:type="nil"/>
              <w:left w:w="200" w:type="nil"/>
              <w:bottom w:w="200" w:type="nil"/>
              <w:right w:w="180" w:type="nil"/>
            </w:tcMar>
            <w:vAlign w:val="center"/>
          </w:tcPr>
          <w:p w:rsidR="00E074FF" w:rsidRPr="00E536D8" w:rsidRDefault="00C52D3D" w:rsidP="00B645B4">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Director, Business Services</w:t>
            </w:r>
          </w:p>
        </w:tc>
        <w:tc>
          <w:tcPr>
            <w:tcW w:w="1944" w:type="dxa"/>
            <w:tcBorders>
              <w:left w:val="single" w:sz="8" w:space="0" w:color="D1D1D1"/>
              <w:right w:val="single" w:sz="8" w:space="0" w:color="D1D1D1"/>
            </w:tcBorders>
            <w:shd w:val="clear" w:color="auto" w:fill="DEEAF6" w:themeFill="accent1" w:themeFillTint="33"/>
            <w:tcMar>
              <w:top w:w="180" w:type="nil"/>
              <w:left w:w="200" w:type="nil"/>
              <w:bottom w:w="200" w:type="nil"/>
              <w:right w:w="180" w:type="nil"/>
            </w:tcMar>
            <w:vAlign w:val="center"/>
          </w:tcPr>
          <w:p w:rsidR="00E074FF" w:rsidRPr="00E536D8" w:rsidRDefault="00C52D3D" w:rsidP="00C52D3D">
            <w:pPr>
              <w:widowControl w:val="0"/>
              <w:autoSpaceDE w:val="0"/>
              <w:autoSpaceDN w:val="0"/>
              <w:adjustRightInd w:val="0"/>
              <w:rPr>
                <w:rFonts w:ascii="Helvetica" w:hAnsi="Helvetica" w:cs="Helvetica Neue"/>
                <w:color w:val="0070C0"/>
                <w:sz w:val="20"/>
                <w:szCs w:val="20"/>
              </w:rPr>
            </w:pPr>
            <w:r>
              <w:t>408.848.4739</w:t>
            </w:r>
          </w:p>
        </w:tc>
        <w:tc>
          <w:tcPr>
            <w:tcW w:w="2286" w:type="dxa"/>
            <w:tcBorders>
              <w:left w:val="single" w:sz="8" w:space="0" w:color="D1D1D1"/>
            </w:tcBorders>
            <w:shd w:val="clear" w:color="auto" w:fill="DEEAF6" w:themeFill="accent1" w:themeFillTint="33"/>
            <w:tcMar>
              <w:top w:w="180" w:type="nil"/>
              <w:left w:w="200" w:type="nil"/>
              <w:bottom w:w="200" w:type="nil"/>
              <w:right w:w="180" w:type="nil"/>
            </w:tcMar>
            <w:vAlign w:val="center"/>
          </w:tcPr>
          <w:p w:rsidR="00E074FF" w:rsidRPr="00E536D8" w:rsidRDefault="007A3DF8" w:rsidP="007A3DF8">
            <w:pPr>
              <w:widowControl w:val="0"/>
              <w:autoSpaceDE w:val="0"/>
              <w:autoSpaceDN w:val="0"/>
              <w:adjustRightInd w:val="0"/>
              <w:rPr>
                <w:rFonts w:ascii="Helvetica" w:hAnsi="Helvetica" w:cs="Helvetica Neue"/>
                <w:color w:val="0070C0"/>
                <w:sz w:val="20"/>
                <w:szCs w:val="20"/>
              </w:rPr>
            </w:pPr>
            <w:r>
              <w:t>wellis@gavilan.edu</w:t>
            </w:r>
          </w:p>
        </w:tc>
      </w:tr>
    </w:tbl>
    <w:p w:rsidR="006B54D7" w:rsidRPr="00FC68E4" w:rsidRDefault="006B54D7" w:rsidP="003418B9">
      <w:pPr>
        <w:widowControl w:val="0"/>
        <w:autoSpaceDE w:val="0"/>
        <w:autoSpaceDN w:val="0"/>
        <w:adjustRightInd w:val="0"/>
        <w:rPr>
          <w:rFonts w:ascii="Helvetica" w:hAnsi="Helvetica" w:cs="Helvetica Neue"/>
          <w:color w:val="535353"/>
          <w:sz w:val="26"/>
          <w:szCs w:val="26"/>
        </w:rPr>
      </w:pPr>
    </w:p>
    <w:p w:rsidR="003418B9" w:rsidRPr="001F6665" w:rsidRDefault="00366AFB" w:rsidP="00CE7F0C">
      <w:pPr>
        <w:pStyle w:val="Heading2"/>
      </w:pPr>
      <w:r w:rsidRPr="001F6665">
        <w:t xml:space="preserve">Member </w:t>
      </w:r>
      <w:r w:rsidR="00DA47B1">
        <w:t>Representation</w:t>
      </w:r>
    </w:p>
    <w:p w:rsidR="00B645B4" w:rsidRDefault="00B645B4" w:rsidP="007F0D67">
      <w:pPr>
        <w:pStyle w:val="BodyText"/>
      </w:pPr>
      <w:r w:rsidRPr="001F6665">
        <w:t xml:space="preserve">The table below lists </w:t>
      </w:r>
      <w:r>
        <w:t xml:space="preserve">the current Membership for your </w:t>
      </w:r>
      <w:r w:rsidRPr="001F6665">
        <w:t xml:space="preserve">Consortium. </w:t>
      </w:r>
      <w:r>
        <w:t>Please review and update the information listed below as appropriate. Changes may be entered directly into the table below.</w:t>
      </w:r>
      <w:r w:rsidR="00FA4097">
        <w:t xml:space="preserve"> </w:t>
      </w:r>
    </w:p>
    <w:p w:rsidR="006C7409" w:rsidRPr="00E536D8" w:rsidRDefault="00E536D8" w:rsidP="007F0D67">
      <w:pPr>
        <w:pStyle w:val="BodyText"/>
      </w:pPr>
      <w:r w:rsidRPr="009E327C">
        <w:t>To</w:t>
      </w:r>
      <w:r w:rsidRPr="001F6665">
        <w:t xml:space="preserve"> </w:t>
      </w:r>
      <w:r w:rsidRPr="009E327C">
        <w:rPr>
          <w:b/>
        </w:rPr>
        <w:t>add</w:t>
      </w:r>
      <w:r w:rsidRPr="001F6665">
        <w:t xml:space="preserve"> or </w:t>
      </w:r>
      <w:r w:rsidRPr="009E327C">
        <w:rPr>
          <w:b/>
        </w:rPr>
        <w:t>remove</w:t>
      </w:r>
      <w:r>
        <w:t xml:space="preserve"> a Member Representative</w:t>
      </w:r>
      <w:r w:rsidRPr="001F6665">
        <w:t>, click</w:t>
      </w:r>
      <w:r w:rsidR="00FA4097">
        <w:t xml:space="preserve"> </w:t>
      </w:r>
      <w:r>
        <w:rPr>
          <w:b/>
        </w:rPr>
        <w:t>Add / Remove</w:t>
      </w:r>
      <w:r w:rsidRPr="001F6665">
        <w:rPr>
          <w:b/>
        </w:rPr>
        <w:t xml:space="preserve"> </w:t>
      </w:r>
      <w:r>
        <w:rPr>
          <w:b/>
        </w:rPr>
        <w:t>Membe</w:t>
      </w:r>
      <w:r w:rsidR="00FA4097">
        <w:rPr>
          <w:b/>
        </w:rPr>
        <w:t xml:space="preserve">r Representatives.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431"/>
        <w:gridCol w:w="2332"/>
        <w:gridCol w:w="2037"/>
        <w:gridCol w:w="2626"/>
        <w:gridCol w:w="1590"/>
      </w:tblGrid>
      <w:tr w:rsidR="00CF6133" w:rsidRPr="00E536D8" w:rsidTr="00C52D3D">
        <w:trPr>
          <w:trHeight w:val="358"/>
        </w:trPr>
        <w:tc>
          <w:tcPr>
            <w:tcW w:w="2431" w:type="dxa"/>
            <w:shd w:val="clear" w:color="auto" w:fill="EAEAEA"/>
            <w:tcMar>
              <w:top w:w="180" w:type="nil"/>
              <w:left w:w="100" w:type="nil"/>
              <w:bottom w:w="100" w:type="nil"/>
              <w:right w:w="180" w:type="nil"/>
            </w:tcMar>
            <w:vAlign w:val="center"/>
          </w:tcPr>
          <w:p w:rsidR="00CF6133" w:rsidRPr="00E536D8" w:rsidRDefault="00CF6133" w:rsidP="00FA4097">
            <w:pPr>
              <w:widowControl w:val="0"/>
              <w:autoSpaceDE w:val="0"/>
              <w:autoSpaceDN w:val="0"/>
              <w:adjustRightInd w:val="0"/>
              <w:jc w:val="center"/>
              <w:rPr>
                <w:rFonts w:ascii="Helvetica" w:hAnsi="Helvetica" w:cs="Helvetica Neue"/>
                <w:b/>
                <w:bCs/>
                <w:color w:val="7E4108"/>
                <w:sz w:val="20"/>
                <w:szCs w:val="20"/>
              </w:rPr>
            </w:pPr>
            <w:r w:rsidRPr="00E536D8">
              <w:rPr>
                <w:rFonts w:ascii="Helvetica" w:hAnsi="Helvetica" w:cs="Helvetica Neue"/>
                <w:b/>
                <w:bCs/>
                <w:color w:val="7E4108"/>
                <w:sz w:val="20"/>
                <w:szCs w:val="20"/>
              </w:rPr>
              <w:t>Name</w:t>
            </w:r>
          </w:p>
        </w:tc>
        <w:tc>
          <w:tcPr>
            <w:tcW w:w="2332" w:type="dxa"/>
            <w:shd w:val="clear" w:color="auto" w:fill="EAEAEA"/>
            <w:tcMar>
              <w:top w:w="180" w:type="nil"/>
              <w:left w:w="100" w:type="nil"/>
              <w:bottom w:w="100" w:type="nil"/>
              <w:right w:w="180" w:type="nil"/>
            </w:tcMar>
            <w:vAlign w:val="center"/>
          </w:tcPr>
          <w:p w:rsidR="00CF6133" w:rsidRPr="00E536D8" w:rsidRDefault="00CF6133" w:rsidP="00FA4097">
            <w:pPr>
              <w:widowControl w:val="0"/>
              <w:autoSpaceDE w:val="0"/>
              <w:autoSpaceDN w:val="0"/>
              <w:adjustRightInd w:val="0"/>
              <w:jc w:val="center"/>
              <w:rPr>
                <w:rFonts w:ascii="Helvetica" w:hAnsi="Helvetica" w:cs="Helvetica Neue"/>
                <w:b/>
                <w:bCs/>
                <w:color w:val="7E4108"/>
                <w:sz w:val="20"/>
                <w:szCs w:val="26"/>
              </w:rPr>
            </w:pPr>
            <w:r w:rsidRPr="00E536D8">
              <w:rPr>
                <w:rFonts w:ascii="Helvetica" w:hAnsi="Helvetica" w:cs="Helvetica Neue"/>
                <w:b/>
                <w:bCs/>
                <w:color w:val="7E4108"/>
                <w:sz w:val="20"/>
                <w:szCs w:val="26"/>
              </w:rPr>
              <w:t>Member</w:t>
            </w:r>
          </w:p>
        </w:tc>
        <w:tc>
          <w:tcPr>
            <w:tcW w:w="2037" w:type="dxa"/>
            <w:shd w:val="clear" w:color="auto" w:fill="EAEAEA"/>
            <w:tcMar>
              <w:top w:w="180" w:type="nil"/>
              <w:left w:w="100" w:type="nil"/>
              <w:bottom w:w="100" w:type="nil"/>
              <w:right w:w="180" w:type="nil"/>
            </w:tcMar>
            <w:vAlign w:val="center"/>
          </w:tcPr>
          <w:p w:rsidR="00CF6133" w:rsidRPr="00E536D8" w:rsidRDefault="00CF6133" w:rsidP="00FA4097">
            <w:pPr>
              <w:widowControl w:val="0"/>
              <w:autoSpaceDE w:val="0"/>
              <w:autoSpaceDN w:val="0"/>
              <w:adjustRightInd w:val="0"/>
              <w:jc w:val="center"/>
              <w:rPr>
                <w:rFonts w:ascii="Helvetica" w:hAnsi="Helvetica" w:cs="Helvetica Neue"/>
                <w:b/>
                <w:bCs/>
                <w:color w:val="7E4108"/>
                <w:sz w:val="20"/>
                <w:szCs w:val="26"/>
              </w:rPr>
            </w:pPr>
            <w:r w:rsidRPr="00E536D8">
              <w:rPr>
                <w:rFonts w:ascii="Helvetica" w:hAnsi="Helvetica" w:cs="Helvetica Neue"/>
                <w:b/>
                <w:bCs/>
                <w:color w:val="7E4108"/>
                <w:sz w:val="20"/>
                <w:szCs w:val="26"/>
              </w:rPr>
              <w:t>Phone</w:t>
            </w:r>
          </w:p>
        </w:tc>
        <w:tc>
          <w:tcPr>
            <w:tcW w:w="2626" w:type="dxa"/>
            <w:shd w:val="clear" w:color="auto" w:fill="EAEAEA"/>
            <w:tcMar>
              <w:top w:w="180" w:type="nil"/>
              <w:left w:w="100" w:type="nil"/>
              <w:bottom w:w="100" w:type="nil"/>
              <w:right w:w="180" w:type="nil"/>
            </w:tcMar>
            <w:vAlign w:val="center"/>
          </w:tcPr>
          <w:p w:rsidR="00CF6133" w:rsidRPr="00E536D8" w:rsidRDefault="00CF6133" w:rsidP="00FA4097">
            <w:pPr>
              <w:widowControl w:val="0"/>
              <w:autoSpaceDE w:val="0"/>
              <w:autoSpaceDN w:val="0"/>
              <w:adjustRightInd w:val="0"/>
              <w:jc w:val="center"/>
              <w:rPr>
                <w:rFonts w:ascii="Helvetica" w:hAnsi="Helvetica" w:cs="Helvetica Neue"/>
                <w:b/>
                <w:bCs/>
                <w:color w:val="7E4108"/>
                <w:sz w:val="20"/>
                <w:szCs w:val="26"/>
              </w:rPr>
            </w:pPr>
            <w:r w:rsidRPr="00E536D8">
              <w:rPr>
                <w:rFonts w:ascii="Helvetica" w:hAnsi="Helvetica" w:cs="Helvetica Neue"/>
                <w:b/>
                <w:bCs/>
                <w:color w:val="7E4108"/>
                <w:sz w:val="20"/>
                <w:szCs w:val="26"/>
              </w:rPr>
              <w:t>Email</w:t>
            </w:r>
          </w:p>
        </w:tc>
        <w:tc>
          <w:tcPr>
            <w:tcW w:w="1590" w:type="dxa"/>
            <w:shd w:val="clear" w:color="auto" w:fill="EAEAEA"/>
            <w:tcMar>
              <w:top w:w="180" w:type="nil"/>
              <w:left w:w="100" w:type="nil"/>
              <w:bottom w:w="100" w:type="nil"/>
              <w:right w:w="180" w:type="nil"/>
            </w:tcMar>
            <w:vAlign w:val="center"/>
          </w:tcPr>
          <w:p w:rsidR="00CF6133" w:rsidRPr="00E536D8" w:rsidRDefault="00CF6133" w:rsidP="00FA4097">
            <w:pPr>
              <w:widowControl w:val="0"/>
              <w:autoSpaceDE w:val="0"/>
              <w:autoSpaceDN w:val="0"/>
              <w:adjustRightInd w:val="0"/>
              <w:jc w:val="center"/>
              <w:rPr>
                <w:rFonts w:ascii="Helvetica" w:hAnsi="Helvetica" w:cs="Helvetica Neue"/>
                <w:b/>
                <w:bCs/>
                <w:color w:val="7E4108"/>
                <w:sz w:val="20"/>
                <w:szCs w:val="26"/>
              </w:rPr>
            </w:pPr>
            <w:r w:rsidRPr="00E536D8">
              <w:rPr>
                <w:rFonts w:ascii="Helvetica" w:hAnsi="Helvetica" w:cs="Helvetica Neue"/>
                <w:b/>
                <w:bCs/>
                <w:color w:val="7E4108"/>
                <w:sz w:val="20"/>
                <w:szCs w:val="26"/>
              </w:rPr>
              <w:t>Date Approved</w:t>
            </w:r>
          </w:p>
        </w:tc>
      </w:tr>
      <w:tr w:rsidR="00C52D3D" w:rsidRPr="00E536D8" w:rsidTr="00C52D3D">
        <w:trPr>
          <w:trHeight w:val="291"/>
        </w:trPr>
        <w:tc>
          <w:tcPr>
            <w:tcW w:w="2431" w:type="dxa"/>
            <w:shd w:val="clear" w:color="auto" w:fill="DEEAF6" w:themeFill="accent1" w:themeFillTint="33"/>
            <w:tcMar>
              <w:top w:w="180" w:type="nil"/>
              <w:left w:w="200" w:type="nil"/>
              <w:bottom w:w="200" w:type="nil"/>
              <w:right w:w="180" w:type="nil"/>
            </w:tcMar>
            <w:vAlign w:val="center"/>
          </w:tcPr>
          <w:p w:rsidR="00C52D3D" w:rsidRPr="00FA4097" w:rsidRDefault="00DB12A6" w:rsidP="00FA4097">
            <w:pPr>
              <w:widowControl w:val="0"/>
              <w:autoSpaceDE w:val="0"/>
              <w:autoSpaceDN w:val="0"/>
              <w:adjustRightInd w:val="0"/>
              <w:rPr>
                <w:rFonts w:ascii="Helvetica" w:hAnsi="Helvetica" w:cs="Helvetica Neue"/>
                <w:color w:val="343434"/>
                <w:sz w:val="20"/>
                <w:szCs w:val="20"/>
              </w:rPr>
            </w:pPr>
            <w:r>
              <w:rPr>
                <w:rFonts w:ascii="Helvetica" w:hAnsi="Helvetica" w:cs="Helvetica Neue"/>
                <w:color w:val="343434"/>
                <w:sz w:val="20"/>
                <w:szCs w:val="20"/>
              </w:rPr>
              <w:t>Morgan Hill Unified School District</w:t>
            </w:r>
          </w:p>
        </w:tc>
        <w:tc>
          <w:tcPr>
            <w:tcW w:w="2332" w:type="dxa"/>
            <w:shd w:val="clear" w:color="auto" w:fill="DEEAF6" w:themeFill="accent1" w:themeFillTint="33"/>
            <w:tcMar>
              <w:top w:w="180" w:type="nil"/>
              <w:left w:w="200" w:type="nil"/>
              <w:bottom w:w="200" w:type="nil"/>
              <w:right w:w="180" w:type="nil"/>
            </w:tcMar>
            <w:vAlign w:val="center"/>
          </w:tcPr>
          <w:p w:rsidR="00C52D3D" w:rsidRPr="00FA4097" w:rsidRDefault="00C52D3D" w:rsidP="007C5FF6">
            <w:pPr>
              <w:widowControl w:val="0"/>
              <w:autoSpaceDE w:val="0"/>
              <w:autoSpaceDN w:val="0"/>
              <w:adjustRightInd w:val="0"/>
              <w:rPr>
                <w:rFonts w:ascii="Helvetica" w:hAnsi="Helvetica" w:cs="Helvetica Neue"/>
                <w:color w:val="343434"/>
                <w:sz w:val="20"/>
                <w:szCs w:val="20"/>
              </w:rPr>
            </w:pPr>
            <w:r>
              <w:rPr>
                <w:rFonts w:ascii="Helvetica" w:hAnsi="Helvetica" w:cs="Helvetica Neue"/>
                <w:color w:val="343434"/>
                <w:sz w:val="20"/>
                <w:szCs w:val="20"/>
              </w:rPr>
              <w:t>Dennis Browne</w:t>
            </w:r>
          </w:p>
        </w:tc>
        <w:tc>
          <w:tcPr>
            <w:tcW w:w="2037"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jc w:val="center"/>
              <w:rPr>
                <w:rFonts w:ascii="Helvetica" w:hAnsi="Helvetica" w:cs="Helvetica Neue"/>
                <w:color w:val="0070C0"/>
                <w:sz w:val="20"/>
                <w:szCs w:val="26"/>
              </w:rPr>
            </w:pPr>
            <w:r>
              <w:rPr>
                <w:rFonts w:eastAsia="Calibri" w:cs="Arial"/>
                <w:sz w:val="20"/>
                <w:szCs w:val="20"/>
              </w:rPr>
              <w:t>408.201.6520</w:t>
            </w:r>
          </w:p>
        </w:tc>
        <w:tc>
          <w:tcPr>
            <w:tcW w:w="2626"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jc w:val="center"/>
              <w:rPr>
                <w:rFonts w:ascii="Helvetica" w:hAnsi="Helvetica" w:cs="Helvetica Neue"/>
                <w:color w:val="0070C0"/>
                <w:sz w:val="20"/>
                <w:szCs w:val="26"/>
              </w:rPr>
            </w:pPr>
            <w:r>
              <w:rPr>
                <w:rFonts w:eastAsia="Calibri" w:cs="Arial"/>
                <w:sz w:val="20"/>
                <w:szCs w:val="20"/>
              </w:rPr>
              <w:t>browned@mhusd.org</w:t>
            </w:r>
          </w:p>
        </w:tc>
        <w:tc>
          <w:tcPr>
            <w:tcW w:w="1590"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08/04/15</w:t>
            </w:r>
          </w:p>
        </w:tc>
      </w:tr>
      <w:tr w:rsidR="00C52D3D" w:rsidRPr="00E536D8" w:rsidTr="00C52D3D">
        <w:trPr>
          <w:trHeight w:val="291"/>
        </w:trPr>
        <w:tc>
          <w:tcPr>
            <w:tcW w:w="2431" w:type="dxa"/>
            <w:shd w:val="clear" w:color="auto" w:fill="DEEAF6" w:themeFill="accent1" w:themeFillTint="33"/>
            <w:tcMar>
              <w:top w:w="180" w:type="nil"/>
              <w:left w:w="200" w:type="nil"/>
              <w:bottom w:w="200" w:type="nil"/>
              <w:right w:w="180" w:type="nil"/>
            </w:tcMar>
            <w:vAlign w:val="center"/>
          </w:tcPr>
          <w:p w:rsidR="00C52D3D" w:rsidRPr="00FA4097" w:rsidRDefault="00DB12A6" w:rsidP="00FA4097">
            <w:pPr>
              <w:widowControl w:val="0"/>
              <w:autoSpaceDE w:val="0"/>
              <w:autoSpaceDN w:val="0"/>
              <w:adjustRightInd w:val="0"/>
              <w:rPr>
                <w:rFonts w:ascii="Helvetica" w:hAnsi="Helvetica" w:cs="Helvetica Neue"/>
                <w:color w:val="343434"/>
                <w:sz w:val="20"/>
                <w:szCs w:val="20"/>
              </w:rPr>
            </w:pPr>
            <w:r>
              <w:rPr>
                <w:rFonts w:ascii="Helvetica" w:hAnsi="Helvetica" w:cs="Helvetica Neue"/>
                <w:color w:val="343434"/>
                <w:sz w:val="20"/>
                <w:szCs w:val="20"/>
              </w:rPr>
              <w:t>Gilroy Unified School District</w:t>
            </w:r>
          </w:p>
        </w:tc>
        <w:tc>
          <w:tcPr>
            <w:tcW w:w="2332" w:type="dxa"/>
            <w:shd w:val="clear" w:color="auto" w:fill="DEEAF6" w:themeFill="accent1" w:themeFillTint="33"/>
            <w:tcMar>
              <w:top w:w="180" w:type="nil"/>
              <w:left w:w="200" w:type="nil"/>
              <w:bottom w:w="200" w:type="nil"/>
              <w:right w:w="180" w:type="nil"/>
            </w:tcMar>
            <w:vAlign w:val="center"/>
          </w:tcPr>
          <w:p w:rsidR="00C52D3D" w:rsidRPr="00E536D8" w:rsidRDefault="00C52D3D" w:rsidP="00C52D3D">
            <w:pPr>
              <w:widowControl w:val="0"/>
              <w:autoSpaceDE w:val="0"/>
              <w:autoSpaceDN w:val="0"/>
              <w:adjustRightInd w:val="0"/>
              <w:rPr>
                <w:rFonts w:ascii="Helvetica" w:hAnsi="Helvetica" w:cs="Helvetica Neue"/>
                <w:color w:val="0070C0"/>
                <w:sz w:val="20"/>
                <w:szCs w:val="26"/>
              </w:rPr>
            </w:pPr>
            <w:r>
              <w:rPr>
                <w:rFonts w:eastAsia="Calibri" w:cs="Arial"/>
                <w:sz w:val="20"/>
                <w:szCs w:val="20"/>
              </w:rPr>
              <w:t>Deborah Padilla</w:t>
            </w:r>
          </w:p>
        </w:tc>
        <w:tc>
          <w:tcPr>
            <w:tcW w:w="2037"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jc w:val="center"/>
              <w:rPr>
                <w:rFonts w:ascii="Helvetica" w:hAnsi="Helvetica" w:cs="Helvetica Neue"/>
                <w:color w:val="0070C0"/>
                <w:sz w:val="20"/>
                <w:szCs w:val="26"/>
              </w:rPr>
            </w:pPr>
            <w:r>
              <w:rPr>
                <w:rFonts w:eastAsia="Calibri" w:cs="Arial"/>
                <w:sz w:val="20"/>
                <w:szCs w:val="20"/>
              </w:rPr>
              <w:t>408.848.7167</w:t>
            </w:r>
          </w:p>
        </w:tc>
        <w:tc>
          <w:tcPr>
            <w:tcW w:w="2626"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jc w:val="center"/>
              <w:rPr>
                <w:rFonts w:ascii="Helvetica" w:hAnsi="Helvetica" w:cs="Helvetica Neue"/>
                <w:color w:val="0070C0"/>
                <w:sz w:val="20"/>
                <w:szCs w:val="26"/>
              </w:rPr>
            </w:pPr>
            <w:r>
              <w:rPr>
                <w:rFonts w:eastAsia="Calibri" w:cs="Arial"/>
                <w:sz w:val="20"/>
                <w:szCs w:val="20"/>
              </w:rPr>
              <w:t>Deborah.padilla@gilroyunified.org</w:t>
            </w:r>
          </w:p>
        </w:tc>
        <w:tc>
          <w:tcPr>
            <w:tcW w:w="1590"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r w:rsidRPr="00E536D8">
              <w:rPr>
                <w:rFonts w:ascii="Helvetica" w:hAnsi="Helvetica" w:cs="Helvetica Neue"/>
                <w:color w:val="0070C0"/>
                <w:sz w:val="20"/>
                <w:szCs w:val="26"/>
              </w:rPr>
              <w:t>0</w:t>
            </w:r>
            <w:r w:rsidR="00DB12A6">
              <w:rPr>
                <w:rFonts w:ascii="Helvetica" w:hAnsi="Helvetica" w:cs="Helvetica Neue"/>
                <w:color w:val="0070C0"/>
                <w:sz w:val="20"/>
                <w:szCs w:val="26"/>
              </w:rPr>
              <w:t>3/31/16</w:t>
            </w:r>
          </w:p>
        </w:tc>
      </w:tr>
      <w:tr w:rsidR="00C52D3D" w:rsidRPr="00E536D8" w:rsidTr="00C52D3D">
        <w:trPr>
          <w:trHeight w:val="291"/>
        </w:trPr>
        <w:tc>
          <w:tcPr>
            <w:tcW w:w="2431" w:type="dxa"/>
            <w:shd w:val="clear" w:color="auto" w:fill="DEEAF6" w:themeFill="accent1" w:themeFillTint="33"/>
            <w:tcMar>
              <w:top w:w="180" w:type="nil"/>
              <w:left w:w="200" w:type="nil"/>
              <w:bottom w:w="200" w:type="nil"/>
              <w:right w:w="180" w:type="nil"/>
            </w:tcMar>
            <w:vAlign w:val="center"/>
          </w:tcPr>
          <w:p w:rsidR="00C52D3D" w:rsidRPr="00FA4097" w:rsidRDefault="00DB12A6" w:rsidP="00FA4097">
            <w:pPr>
              <w:widowControl w:val="0"/>
              <w:autoSpaceDE w:val="0"/>
              <w:autoSpaceDN w:val="0"/>
              <w:adjustRightInd w:val="0"/>
              <w:rPr>
                <w:rFonts w:ascii="Helvetica" w:hAnsi="Helvetica" w:cs="Helvetica Neue"/>
                <w:color w:val="343434"/>
                <w:sz w:val="20"/>
                <w:szCs w:val="20"/>
              </w:rPr>
            </w:pPr>
            <w:r>
              <w:rPr>
                <w:rFonts w:ascii="Helvetica" w:hAnsi="Helvetica" w:cs="Helvetica Neue"/>
                <w:color w:val="343434"/>
                <w:sz w:val="20"/>
                <w:szCs w:val="20"/>
              </w:rPr>
              <w:lastRenderedPageBreak/>
              <w:t>San Benito High School District</w:t>
            </w:r>
          </w:p>
        </w:tc>
        <w:tc>
          <w:tcPr>
            <w:tcW w:w="2332"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rPr>
                <w:rFonts w:ascii="Helvetica" w:hAnsi="Helvetica" w:cs="Helvetica Neue"/>
                <w:color w:val="0070C0"/>
                <w:sz w:val="20"/>
                <w:szCs w:val="26"/>
              </w:rPr>
            </w:pPr>
            <w:r>
              <w:rPr>
                <w:rFonts w:ascii="Helvetica" w:hAnsi="Helvetica" w:cs="Helvetica Neue"/>
                <w:color w:val="0070C0"/>
                <w:sz w:val="20"/>
                <w:szCs w:val="26"/>
              </w:rPr>
              <w:t>Cindi Krokower</w:t>
            </w:r>
          </w:p>
        </w:tc>
        <w:tc>
          <w:tcPr>
            <w:tcW w:w="2037"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jc w:val="center"/>
              <w:rPr>
                <w:rFonts w:ascii="Helvetica" w:hAnsi="Helvetica" w:cs="Helvetica Neue"/>
                <w:color w:val="0070C0"/>
                <w:sz w:val="20"/>
                <w:szCs w:val="26"/>
              </w:rPr>
            </w:pPr>
            <w:r>
              <w:rPr>
                <w:rFonts w:eastAsia="Calibri" w:cs="Arial"/>
                <w:sz w:val="20"/>
                <w:szCs w:val="20"/>
              </w:rPr>
              <w:t>831.637.5840 x162</w:t>
            </w:r>
          </w:p>
        </w:tc>
        <w:tc>
          <w:tcPr>
            <w:tcW w:w="2626"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jc w:val="center"/>
              <w:rPr>
                <w:rFonts w:ascii="Helvetica" w:hAnsi="Helvetica" w:cs="Helvetica Neue"/>
                <w:color w:val="0070C0"/>
                <w:sz w:val="20"/>
                <w:szCs w:val="26"/>
              </w:rPr>
            </w:pPr>
            <w:r w:rsidRPr="00C85145">
              <w:rPr>
                <w:rFonts w:eastAsia="Calibri" w:cs="Arial"/>
                <w:sz w:val="20"/>
                <w:szCs w:val="20"/>
              </w:rPr>
              <w:t>ckrokower@sbhsd.k12.ca.us</w:t>
            </w:r>
          </w:p>
        </w:tc>
        <w:tc>
          <w:tcPr>
            <w:tcW w:w="1590"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r w:rsidRPr="00E536D8">
              <w:rPr>
                <w:rFonts w:ascii="Helvetica" w:hAnsi="Helvetica" w:cs="Helvetica Neue"/>
                <w:color w:val="0070C0"/>
                <w:sz w:val="20"/>
                <w:szCs w:val="26"/>
              </w:rPr>
              <w:t>0</w:t>
            </w:r>
            <w:r w:rsidR="00DB12A6">
              <w:rPr>
                <w:rFonts w:ascii="Helvetica" w:hAnsi="Helvetica" w:cs="Helvetica Neue"/>
                <w:color w:val="0070C0"/>
                <w:sz w:val="20"/>
                <w:szCs w:val="26"/>
              </w:rPr>
              <w:t>9/15/15</w:t>
            </w:r>
          </w:p>
        </w:tc>
      </w:tr>
      <w:tr w:rsidR="00C52D3D" w:rsidRPr="00E536D8" w:rsidTr="00C52D3D">
        <w:trPr>
          <w:trHeight w:val="291"/>
        </w:trPr>
        <w:tc>
          <w:tcPr>
            <w:tcW w:w="2431" w:type="dxa"/>
            <w:shd w:val="clear" w:color="auto" w:fill="DEEAF6" w:themeFill="accent1" w:themeFillTint="33"/>
            <w:tcMar>
              <w:top w:w="180" w:type="nil"/>
              <w:left w:w="200" w:type="nil"/>
              <w:bottom w:w="200" w:type="nil"/>
              <w:right w:w="180" w:type="nil"/>
            </w:tcMar>
            <w:vAlign w:val="center"/>
          </w:tcPr>
          <w:p w:rsidR="00C52D3D" w:rsidRPr="00FA4097" w:rsidRDefault="00DB12A6" w:rsidP="00FA4097">
            <w:pPr>
              <w:widowControl w:val="0"/>
              <w:autoSpaceDE w:val="0"/>
              <w:autoSpaceDN w:val="0"/>
              <w:adjustRightInd w:val="0"/>
              <w:rPr>
                <w:rFonts w:ascii="Helvetica" w:hAnsi="Helvetica" w:cs="Helvetica Neue"/>
                <w:color w:val="343434"/>
                <w:sz w:val="20"/>
                <w:szCs w:val="20"/>
              </w:rPr>
            </w:pPr>
            <w:r>
              <w:rPr>
                <w:rFonts w:eastAsia="Calibri" w:cs="Arial"/>
                <w:sz w:val="20"/>
                <w:szCs w:val="20"/>
              </w:rPr>
              <w:t>Gavilan Community College</w:t>
            </w:r>
          </w:p>
        </w:tc>
        <w:tc>
          <w:tcPr>
            <w:tcW w:w="2332"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rPr>
                <w:rFonts w:ascii="Helvetica" w:hAnsi="Helvetica" w:cs="Helvetica Neue"/>
                <w:color w:val="0070C0"/>
                <w:sz w:val="20"/>
                <w:szCs w:val="26"/>
              </w:rPr>
            </w:pPr>
            <w:r>
              <w:rPr>
                <w:rFonts w:ascii="Helvetica" w:hAnsi="Helvetica" w:cs="Helvetica Neue"/>
                <w:color w:val="0070C0"/>
                <w:sz w:val="20"/>
                <w:szCs w:val="26"/>
              </w:rPr>
              <w:t>Randy Brown</w:t>
            </w:r>
          </w:p>
        </w:tc>
        <w:tc>
          <w:tcPr>
            <w:tcW w:w="2037" w:type="dxa"/>
            <w:shd w:val="clear" w:color="auto" w:fill="DEEAF6" w:themeFill="accent1" w:themeFillTint="33"/>
            <w:tcMar>
              <w:top w:w="180" w:type="nil"/>
              <w:left w:w="200" w:type="nil"/>
              <w:bottom w:w="200" w:type="nil"/>
              <w:right w:w="180" w:type="nil"/>
            </w:tcMar>
            <w:vAlign w:val="center"/>
          </w:tcPr>
          <w:p w:rsidR="00C52D3D" w:rsidRPr="00E536D8" w:rsidRDefault="00DB12A6" w:rsidP="00DB12A6">
            <w:pPr>
              <w:widowControl w:val="0"/>
              <w:autoSpaceDE w:val="0"/>
              <w:autoSpaceDN w:val="0"/>
              <w:adjustRightInd w:val="0"/>
              <w:rPr>
                <w:rFonts w:ascii="Helvetica" w:hAnsi="Helvetica" w:cs="Helvetica Neue"/>
                <w:color w:val="0070C0"/>
                <w:sz w:val="20"/>
                <w:szCs w:val="26"/>
              </w:rPr>
            </w:pPr>
            <w:r>
              <w:t>408.848.4847</w:t>
            </w:r>
          </w:p>
        </w:tc>
        <w:tc>
          <w:tcPr>
            <w:tcW w:w="2626" w:type="dxa"/>
            <w:shd w:val="clear" w:color="auto" w:fill="DEEAF6" w:themeFill="accent1" w:themeFillTint="33"/>
            <w:tcMar>
              <w:top w:w="180" w:type="nil"/>
              <w:left w:w="200" w:type="nil"/>
              <w:bottom w:w="200" w:type="nil"/>
              <w:right w:w="180" w:type="nil"/>
            </w:tcMar>
            <w:vAlign w:val="center"/>
          </w:tcPr>
          <w:p w:rsidR="00C52D3D" w:rsidRPr="00E536D8" w:rsidRDefault="00DB12A6" w:rsidP="00FA4097">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sz w:val="20"/>
                <w:szCs w:val="26"/>
              </w:rPr>
              <w:t>rbrown@gavilan.edu</w:t>
            </w:r>
          </w:p>
        </w:tc>
        <w:tc>
          <w:tcPr>
            <w:tcW w:w="1590"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r w:rsidRPr="00E536D8">
              <w:rPr>
                <w:rFonts w:ascii="Helvetica" w:hAnsi="Helvetica" w:cs="Helvetica Neue"/>
                <w:color w:val="0070C0"/>
                <w:sz w:val="20"/>
                <w:szCs w:val="26"/>
              </w:rPr>
              <w:t>0</w:t>
            </w:r>
            <w:r w:rsidR="00DB12A6">
              <w:rPr>
                <w:rFonts w:ascii="Helvetica" w:hAnsi="Helvetica" w:cs="Helvetica Neue"/>
                <w:color w:val="0070C0"/>
                <w:sz w:val="20"/>
                <w:szCs w:val="26"/>
              </w:rPr>
              <w:t>9/08/15</w:t>
            </w:r>
          </w:p>
        </w:tc>
      </w:tr>
      <w:tr w:rsidR="00C52D3D" w:rsidRPr="00E536D8" w:rsidTr="00C52D3D">
        <w:trPr>
          <w:trHeight w:val="291"/>
        </w:trPr>
        <w:tc>
          <w:tcPr>
            <w:tcW w:w="2431" w:type="dxa"/>
            <w:shd w:val="clear" w:color="auto" w:fill="DEEAF6" w:themeFill="accent1" w:themeFillTint="33"/>
            <w:tcMar>
              <w:top w:w="180" w:type="nil"/>
              <w:left w:w="200" w:type="nil"/>
              <w:bottom w:w="200" w:type="nil"/>
              <w:right w:w="180" w:type="nil"/>
            </w:tcMar>
            <w:vAlign w:val="center"/>
          </w:tcPr>
          <w:p w:rsidR="00C52D3D" w:rsidRPr="00FA4097" w:rsidRDefault="00C52D3D" w:rsidP="00FA4097">
            <w:pPr>
              <w:widowControl w:val="0"/>
              <w:autoSpaceDE w:val="0"/>
              <w:autoSpaceDN w:val="0"/>
              <w:adjustRightInd w:val="0"/>
              <w:rPr>
                <w:rFonts w:ascii="Helvetica" w:hAnsi="Helvetica" w:cs="Helvetica Neue"/>
                <w:color w:val="343434"/>
                <w:sz w:val="20"/>
                <w:szCs w:val="20"/>
              </w:rPr>
            </w:pPr>
          </w:p>
        </w:tc>
        <w:tc>
          <w:tcPr>
            <w:tcW w:w="2332"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rPr>
                <w:rFonts w:ascii="Helvetica" w:hAnsi="Helvetica" w:cs="Helvetica Neue"/>
                <w:color w:val="0070C0"/>
                <w:sz w:val="20"/>
                <w:szCs w:val="26"/>
              </w:rPr>
            </w:pPr>
          </w:p>
        </w:tc>
        <w:tc>
          <w:tcPr>
            <w:tcW w:w="2037" w:type="dxa"/>
            <w:shd w:val="clear" w:color="auto" w:fill="DEEAF6" w:themeFill="accent1" w:themeFillTint="33"/>
            <w:tcMar>
              <w:top w:w="180" w:type="nil"/>
              <w:left w:w="200" w:type="nil"/>
              <w:bottom w:w="200" w:type="nil"/>
              <w:right w:w="180" w:type="nil"/>
            </w:tcMar>
            <w:vAlign w:val="center"/>
          </w:tcPr>
          <w:p w:rsidR="00C52D3D" w:rsidRPr="00E536D8" w:rsidRDefault="00C52D3D" w:rsidP="00DB12A6">
            <w:pPr>
              <w:widowControl w:val="0"/>
              <w:autoSpaceDE w:val="0"/>
              <w:autoSpaceDN w:val="0"/>
              <w:adjustRightInd w:val="0"/>
              <w:rPr>
                <w:rFonts w:ascii="Helvetica" w:hAnsi="Helvetica" w:cs="Helvetica Neue"/>
                <w:color w:val="0070C0"/>
                <w:sz w:val="20"/>
                <w:szCs w:val="26"/>
              </w:rPr>
            </w:pPr>
          </w:p>
        </w:tc>
        <w:tc>
          <w:tcPr>
            <w:tcW w:w="2626"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p>
        </w:tc>
        <w:tc>
          <w:tcPr>
            <w:tcW w:w="1590"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p>
        </w:tc>
      </w:tr>
      <w:tr w:rsidR="00C52D3D" w:rsidRPr="00E536D8" w:rsidTr="00C52D3D">
        <w:trPr>
          <w:trHeight w:val="291"/>
        </w:trPr>
        <w:tc>
          <w:tcPr>
            <w:tcW w:w="2431" w:type="dxa"/>
            <w:shd w:val="clear" w:color="auto" w:fill="DEEAF6" w:themeFill="accent1" w:themeFillTint="33"/>
            <w:tcMar>
              <w:top w:w="180" w:type="nil"/>
              <w:left w:w="200" w:type="nil"/>
              <w:bottom w:w="200" w:type="nil"/>
              <w:right w:w="180" w:type="nil"/>
            </w:tcMar>
            <w:vAlign w:val="center"/>
          </w:tcPr>
          <w:p w:rsidR="00C52D3D" w:rsidRPr="00FA4097" w:rsidRDefault="00C52D3D" w:rsidP="00FA4097">
            <w:pPr>
              <w:widowControl w:val="0"/>
              <w:autoSpaceDE w:val="0"/>
              <w:autoSpaceDN w:val="0"/>
              <w:adjustRightInd w:val="0"/>
              <w:rPr>
                <w:rFonts w:ascii="Helvetica" w:hAnsi="Helvetica" w:cs="Helvetica Neue"/>
                <w:color w:val="343434"/>
                <w:sz w:val="20"/>
                <w:szCs w:val="20"/>
              </w:rPr>
            </w:pPr>
          </w:p>
        </w:tc>
        <w:tc>
          <w:tcPr>
            <w:tcW w:w="2332"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rPr>
                <w:rFonts w:ascii="Helvetica" w:hAnsi="Helvetica" w:cs="Helvetica Neue"/>
                <w:color w:val="0070C0"/>
                <w:sz w:val="20"/>
                <w:szCs w:val="26"/>
              </w:rPr>
            </w:pPr>
          </w:p>
        </w:tc>
        <w:tc>
          <w:tcPr>
            <w:tcW w:w="2037" w:type="dxa"/>
            <w:shd w:val="clear" w:color="auto" w:fill="DEEAF6" w:themeFill="accent1" w:themeFillTint="33"/>
            <w:tcMar>
              <w:top w:w="180" w:type="nil"/>
              <w:left w:w="200" w:type="nil"/>
              <w:bottom w:w="200" w:type="nil"/>
              <w:right w:w="180" w:type="nil"/>
            </w:tcMar>
            <w:vAlign w:val="center"/>
          </w:tcPr>
          <w:p w:rsidR="00C52D3D" w:rsidRPr="00E536D8" w:rsidRDefault="00C52D3D" w:rsidP="00DB12A6">
            <w:pPr>
              <w:widowControl w:val="0"/>
              <w:autoSpaceDE w:val="0"/>
              <w:autoSpaceDN w:val="0"/>
              <w:adjustRightInd w:val="0"/>
              <w:rPr>
                <w:rFonts w:ascii="Helvetica" w:hAnsi="Helvetica" w:cs="Helvetica Neue"/>
                <w:color w:val="0070C0"/>
                <w:sz w:val="20"/>
                <w:szCs w:val="26"/>
              </w:rPr>
            </w:pPr>
          </w:p>
        </w:tc>
        <w:tc>
          <w:tcPr>
            <w:tcW w:w="2626"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p>
        </w:tc>
        <w:tc>
          <w:tcPr>
            <w:tcW w:w="1590"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p>
        </w:tc>
      </w:tr>
      <w:tr w:rsidR="00C52D3D" w:rsidRPr="00E536D8" w:rsidTr="00C52D3D">
        <w:trPr>
          <w:trHeight w:val="291"/>
        </w:trPr>
        <w:tc>
          <w:tcPr>
            <w:tcW w:w="2431" w:type="dxa"/>
            <w:shd w:val="clear" w:color="auto" w:fill="DEEAF6" w:themeFill="accent1" w:themeFillTint="33"/>
            <w:tcMar>
              <w:top w:w="180" w:type="nil"/>
              <w:left w:w="200" w:type="nil"/>
              <w:bottom w:w="200" w:type="nil"/>
              <w:right w:w="180" w:type="nil"/>
            </w:tcMar>
            <w:vAlign w:val="center"/>
          </w:tcPr>
          <w:p w:rsidR="00C52D3D" w:rsidRPr="00FA4097" w:rsidRDefault="00C52D3D" w:rsidP="00FA4097">
            <w:pPr>
              <w:widowControl w:val="0"/>
              <w:autoSpaceDE w:val="0"/>
              <w:autoSpaceDN w:val="0"/>
              <w:adjustRightInd w:val="0"/>
              <w:rPr>
                <w:rFonts w:ascii="Helvetica" w:hAnsi="Helvetica" w:cs="Helvetica Neue"/>
                <w:color w:val="343434"/>
                <w:sz w:val="20"/>
                <w:szCs w:val="20"/>
              </w:rPr>
            </w:pPr>
          </w:p>
        </w:tc>
        <w:tc>
          <w:tcPr>
            <w:tcW w:w="2332"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rPr>
                <w:rFonts w:ascii="Helvetica" w:hAnsi="Helvetica" w:cs="Helvetica Neue"/>
                <w:color w:val="0070C0"/>
                <w:sz w:val="20"/>
                <w:szCs w:val="26"/>
              </w:rPr>
            </w:pPr>
          </w:p>
        </w:tc>
        <w:tc>
          <w:tcPr>
            <w:tcW w:w="2037"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p>
        </w:tc>
        <w:tc>
          <w:tcPr>
            <w:tcW w:w="2626"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p>
        </w:tc>
        <w:tc>
          <w:tcPr>
            <w:tcW w:w="1590" w:type="dxa"/>
            <w:shd w:val="clear" w:color="auto" w:fill="DEEAF6" w:themeFill="accent1" w:themeFillTint="33"/>
            <w:tcMar>
              <w:top w:w="180" w:type="nil"/>
              <w:left w:w="200" w:type="nil"/>
              <w:bottom w:w="200" w:type="nil"/>
              <w:right w:w="180" w:type="nil"/>
            </w:tcMar>
            <w:vAlign w:val="center"/>
          </w:tcPr>
          <w:p w:rsidR="00C52D3D" w:rsidRPr="00E536D8" w:rsidRDefault="00C52D3D" w:rsidP="00FA4097">
            <w:pPr>
              <w:widowControl w:val="0"/>
              <w:autoSpaceDE w:val="0"/>
              <w:autoSpaceDN w:val="0"/>
              <w:adjustRightInd w:val="0"/>
              <w:jc w:val="center"/>
              <w:rPr>
                <w:rFonts w:ascii="Helvetica" w:hAnsi="Helvetica" w:cs="Helvetica Neue"/>
                <w:color w:val="0070C0"/>
                <w:sz w:val="20"/>
                <w:szCs w:val="26"/>
              </w:rPr>
            </w:pPr>
          </w:p>
        </w:tc>
      </w:tr>
    </w:tbl>
    <w:p w:rsidR="0040078B" w:rsidRDefault="00FA4097" w:rsidP="003418B9">
      <w:pPr>
        <w:widowControl w:val="0"/>
        <w:autoSpaceDE w:val="0"/>
        <w:autoSpaceDN w:val="0"/>
        <w:adjustRightInd w:val="0"/>
        <w:rPr>
          <w:rFonts w:ascii="Helvetica" w:hAnsi="Helvetica" w:cs="Helvetica Neue"/>
          <w:color w:val="262626"/>
          <w:sz w:val="20"/>
          <w:szCs w:val="20"/>
        </w:rPr>
      </w:pPr>
      <w:r>
        <w:rPr>
          <w:rFonts w:ascii="Helvetica" w:hAnsi="Helvetica" w:cs="Helvetica Neue"/>
          <w:noProof/>
          <w:color w:val="262626"/>
          <w:sz w:val="20"/>
          <w:szCs w:val="20"/>
        </w:rPr>
        <w:drawing>
          <wp:inline distT="0" distB="0" distL="0" distR="0">
            <wp:extent cx="2985135" cy="352931"/>
            <wp:effectExtent l="0" t="0" r="0" b="3175"/>
            <wp:docPr id="18" name="Picture 18" descr="../../../Volumes/Files/Dropbox/Screenshots/Screenshot%202016-06-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olumes/Files/Dropbox/Screenshots/Screenshot%202016-06-28%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7266" cy="363824"/>
                    </a:xfrm>
                    <a:prstGeom prst="rect">
                      <a:avLst/>
                    </a:prstGeom>
                    <a:noFill/>
                    <a:ln>
                      <a:noFill/>
                    </a:ln>
                  </pic:spPr>
                </pic:pic>
              </a:graphicData>
            </a:graphic>
          </wp:inline>
        </w:drawing>
      </w:r>
    </w:p>
    <w:p w:rsidR="00FA4097" w:rsidRDefault="00FA4097" w:rsidP="003418B9">
      <w:pPr>
        <w:widowControl w:val="0"/>
        <w:autoSpaceDE w:val="0"/>
        <w:autoSpaceDN w:val="0"/>
        <w:adjustRightInd w:val="0"/>
        <w:rPr>
          <w:rFonts w:ascii="Helvetica" w:hAnsi="Helvetica" w:cs="Helvetica Neue"/>
          <w:color w:val="262626"/>
          <w:sz w:val="20"/>
          <w:szCs w:val="20"/>
        </w:rPr>
      </w:pPr>
    </w:p>
    <w:p w:rsidR="003418B9" w:rsidRPr="00326285" w:rsidRDefault="003418B9" w:rsidP="00CE7F0C">
      <w:pPr>
        <w:pStyle w:val="Heading2"/>
      </w:pPr>
      <w:r w:rsidRPr="00326285">
        <w:t>Governance Plan</w:t>
      </w:r>
    </w:p>
    <w:p w:rsidR="00B5592F" w:rsidRDefault="00B921C5" w:rsidP="00212ADA">
      <w:pPr>
        <w:pStyle w:val="BodyText"/>
      </w:pPr>
      <w:r w:rsidRPr="003F42E9">
        <w:t xml:space="preserve">Your </w:t>
      </w:r>
      <w:r w:rsidR="0040601E" w:rsidRPr="003F42E9">
        <w:t xml:space="preserve">Governance Plan </w:t>
      </w:r>
      <w:r w:rsidRPr="003F42E9">
        <w:t xml:space="preserve">defines the policies and procedures </w:t>
      </w:r>
      <w:r w:rsidR="0040601E" w:rsidRPr="003F42E9">
        <w:t xml:space="preserve">that </w:t>
      </w:r>
      <w:r w:rsidRPr="003F42E9">
        <w:t xml:space="preserve">guide decision-making and </w:t>
      </w:r>
      <w:r w:rsidR="008C522C" w:rsidRPr="003F42E9">
        <w:t>operations for</w:t>
      </w:r>
      <w:r w:rsidRPr="003F42E9">
        <w:t xml:space="preserve"> your Consortium. </w:t>
      </w:r>
      <w:r w:rsidR="00D83F00" w:rsidRPr="003F42E9">
        <w:t xml:space="preserve">Your Consortium’s current Governance Plan may be found below. </w:t>
      </w:r>
    </w:p>
    <w:p w:rsidR="00B5592F" w:rsidRPr="00B5592F" w:rsidRDefault="00B67981" w:rsidP="00B5592F">
      <w:pPr>
        <w:pStyle w:val="BodyText"/>
        <w:jc w:val="center"/>
        <w:rPr>
          <w:rFonts w:ascii="Helvetica Neue" w:hAnsi="Helvetica Neue"/>
          <w:bCs/>
          <w:color w:val="7E4108"/>
          <w:sz w:val="26"/>
        </w:rPr>
      </w:pPr>
      <w:r>
        <w:rPr>
          <w:rFonts w:ascii="Helvetica Neue" w:hAnsi="Helvetica Neue"/>
          <w:bCs/>
          <w:color w:val="7E4108"/>
          <w:sz w:val="26"/>
        </w:rPr>
        <w:t>&lt;</w:t>
      </w:r>
      <w:r w:rsidR="00B5592F" w:rsidRPr="00B5592F">
        <w:rPr>
          <w:rFonts w:ascii="Helvetica Neue" w:hAnsi="Helvetica Neue"/>
          <w:bCs/>
          <w:color w:val="7E4108"/>
          <w:sz w:val="26"/>
        </w:rPr>
        <w:t>governanceplan.docx</w:t>
      </w:r>
      <w:r>
        <w:rPr>
          <w:rFonts w:ascii="Helvetica Neue" w:hAnsi="Helvetica Neue"/>
          <w:bCs/>
          <w:color w:val="7E4108"/>
          <w:sz w:val="26"/>
        </w:rPr>
        <w:t>&gt;</w:t>
      </w:r>
    </w:p>
    <w:p w:rsidR="00212ADA" w:rsidRDefault="00212ADA" w:rsidP="00212ADA">
      <w:pPr>
        <w:pStyle w:val="BodyText"/>
        <w:rPr>
          <w:b/>
          <w:i w:val="0"/>
        </w:rPr>
      </w:pPr>
      <w:r w:rsidRPr="00DC296D">
        <w:rPr>
          <w:b/>
          <w:i w:val="0"/>
        </w:rPr>
        <w:t xml:space="preserve">Has your Consortium changed how it manages operations since submitting the plan above? </w:t>
      </w:r>
      <w:r w:rsidR="00B67981" w:rsidRPr="005A0CD1">
        <w:rPr>
          <w:i w:val="0"/>
          <w:color w:val="D0CECE" w:themeColor="background2" w:themeShade="E6"/>
          <w:szCs w:val="24"/>
        </w:rPr>
        <w:t>(</w:t>
      </w:r>
      <w:r w:rsidR="00B67981">
        <w:rPr>
          <w:i w:val="0"/>
          <w:color w:val="D0CECE" w:themeColor="background2" w:themeShade="E6"/>
        </w:rPr>
        <w:t xml:space="preserve">Select </w:t>
      </w:r>
      <w:r w:rsidR="00B67981" w:rsidRPr="00B67981">
        <w:rPr>
          <w:color w:val="D0CECE" w:themeColor="background2" w:themeShade="E6"/>
        </w:rPr>
        <w:t>Yes</w:t>
      </w:r>
      <w:r w:rsidR="00B67981">
        <w:rPr>
          <w:i w:val="0"/>
          <w:color w:val="D0CECE" w:themeColor="background2" w:themeShade="E6"/>
        </w:rPr>
        <w:t xml:space="preserve"> or </w:t>
      </w:r>
      <w:r w:rsidR="00B67981" w:rsidRPr="00B67981">
        <w:rPr>
          <w:color w:val="D0CECE" w:themeColor="background2" w:themeShade="E6"/>
        </w:rPr>
        <w:t>No</w:t>
      </w:r>
      <w:r w:rsidR="00B67981">
        <w:rPr>
          <w:i w:val="0"/>
          <w:color w:val="D0CECE" w:themeColor="background2" w:themeShade="E6"/>
        </w:rPr>
        <w:t>)</w:t>
      </w:r>
    </w:p>
    <w:p w:rsidR="00212ADA" w:rsidRDefault="00212ADA" w:rsidP="00212ADA">
      <w:pPr>
        <w:pStyle w:val="BodyText"/>
        <w:numPr>
          <w:ilvl w:val="0"/>
          <w:numId w:val="44"/>
        </w:numPr>
        <w:spacing w:before="0" w:after="0"/>
        <w:rPr>
          <w:i w:val="0"/>
        </w:rPr>
      </w:pPr>
      <w:r>
        <w:rPr>
          <w:i w:val="0"/>
        </w:rPr>
        <w:t>Yes</w:t>
      </w:r>
    </w:p>
    <w:p w:rsidR="00212ADA" w:rsidRPr="00212ADA" w:rsidRDefault="00212ADA" w:rsidP="00212ADA">
      <w:pPr>
        <w:pStyle w:val="BodyText"/>
        <w:numPr>
          <w:ilvl w:val="0"/>
          <w:numId w:val="44"/>
        </w:numPr>
        <w:spacing w:before="0" w:after="0"/>
        <w:rPr>
          <w:i w:val="0"/>
        </w:rPr>
      </w:pPr>
      <w:r>
        <w:rPr>
          <w:i w:val="0"/>
        </w:rPr>
        <w:t>No</w:t>
      </w:r>
    </w:p>
    <w:p w:rsidR="006E028C" w:rsidRDefault="00212ADA" w:rsidP="00761994">
      <w:pPr>
        <w:pStyle w:val="BodyText"/>
      </w:pPr>
      <w:r>
        <w:t>If you have changes to your</w:t>
      </w:r>
      <w:r w:rsidR="006E028C" w:rsidRPr="001F6665">
        <w:t xml:space="preserve"> Governance</w:t>
      </w:r>
      <w:r>
        <w:t xml:space="preserve"> Plan</w:t>
      </w:r>
      <w:r w:rsidR="00280295">
        <w:t xml:space="preserve"> Template, please complete a new Governance Plan Template and upload it below </w:t>
      </w:r>
      <w:r w:rsidR="006E028C">
        <w:t>for submission with your Annual Plan</w:t>
      </w:r>
      <w:r>
        <w:t>.</w:t>
      </w:r>
    </w:p>
    <w:p w:rsidR="006E028C" w:rsidRPr="00280295" w:rsidRDefault="004023CD" w:rsidP="00761994">
      <w:pPr>
        <w:pStyle w:val="BodyText"/>
      </w:pPr>
      <w:r>
        <w:rPr>
          <w:i w:val="0"/>
          <w:noProof/>
        </w:rPr>
        <mc:AlternateContent>
          <mc:Choice Requires="wps">
            <w:drawing>
              <wp:anchor distT="0" distB="0" distL="114300" distR="114300" simplePos="0" relativeHeight="251666432" behindDoc="0" locked="0" layoutInCell="1" allowOverlap="1">
                <wp:simplePos x="0" y="0"/>
                <wp:positionH relativeFrom="column">
                  <wp:posOffset>1913890</wp:posOffset>
                </wp:positionH>
                <wp:positionV relativeFrom="paragraph">
                  <wp:posOffset>130810</wp:posOffset>
                </wp:positionV>
                <wp:extent cx="3048000" cy="456565"/>
                <wp:effectExtent l="0" t="0" r="19050" b="19685"/>
                <wp:wrapThrough wrapText="bothSides">
                  <wp:wrapPolygon edited="0">
                    <wp:start x="0" y="0"/>
                    <wp:lineTo x="0" y="21630"/>
                    <wp:lineTo x="21600" y="21630"/>
                    <wp:lineTo x="21600" y="0"/>
                    <wp:lineTo x="0" y="0"/>
                  </wp:wrapPolygon>
                </wp:wrapThrough>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565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7757" w:rsidRPr="00EE431E" w:rsidRDefault="00D47757" w:rsidP="00FA4097">
                            <w:pPr>
                              <w:jc w:val="center"/>
                              <w:rPr>
                                <w:color w:val="FFFFFF" w:themeColor="background1"/>
                              </w:rPr>
                            </w:pPr>
                            <w:r>
                              <w:rPr>
                                <w:rFonts w:ascii="Helvetica" w:hAnsi="Helvetica" w:cs="Helvetica Neue"/>
                                <w:b/>
                                <w:bCs/>
                                <w:color w:val="FFFFFF" w:themeColor="background1"/>
                                <w:sz w:val="21"/>
                                <w:szCs w:val="26"/>
                              </w:rPr>
                              <w:t>Download Governance Plan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50.7pt;margin-top:10.3pt;width:240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MFjAIAAGoFAAAOAAAAZHJzL2Uyb0RvYy54bWysVF1P2zAUfZ+0/2D5fSTtWgYRKapATJMq&#10;qICJZ9exm2i2r2e7Tbpfv2snDQzQHqYpkmX7fvjck3PvxWWnFdkL5xswJZ2c5JQIw6FqzLak3x9v&#10;Pp1R4gMzFVNgREkPwtPLxccPF60txBRqUJVwBJMYX7S2pHUItsgyz2uhmT8BKwwaJTjNAh7dNqsc&#10;azG7Vtk0z0+zFlxlHXDhPd5e90a6SPmlFDzcSelFIKqkiC2k1aV1E9dsccGKrWO2bvgAg/0DCs0a&#10;g4+Oqa5ZYGTnmjepdMMdeJDhhIPOQMqGi1QDVjPJX1XzUDMrUi1IjrcjTf7/peW3+7UjTVXSOSWG&#10;afxF97AzlajIPZLHzFYJMo80tdYX6P1g1y4W6u0K+A+PhuwPSzz4waeTTkdfLJN0ifPDyLnoAuF4&#10;+TmfneU5/hqOttn8FL/4WsaKY7R1PnwVoEnclNRFeBFb4pvtVz70/ke/AVEPIsEJByUiDmXuhcRi&#10;8dlpik4yE1fKkT1DgTDOhQmT3lSzSvTXc8SXlIKgxogEMSWMmWWj1Jh7SBAl/DZ3j3Xwj6EiqXQM&#10;zv8GrA8eI9LLYMIYrBsD7r0ECqsaXu79jyT11ESWQrfp0CVuN1AdUBUO+nbxlt80yP2K+bBmDvsD&#10;fxf2fLjDRSpoSwrDjpIa3K/37qM/yhatlLTYbyX1P3fMCUrUN4OCPp/MZrFB02E2/zLFg3tp2by0&#10;mJ2+AvxjE5wulqdt9A/quJUO9BOOhmV8FU3McHy7pDy44+Eq9HMAhwsXy2Vyw6a0LKzMg+UxeSQ4&#10;yuqxe2LODgIMKN1bOPYmK15JsPeNkQaWuwCySfp85nWgHhs6aWgYPnFivDwnr+cRufgNAAD//wMA&#10;UEsDBBQABgAIAAAAIQBN4AnP3gAAAAkBAAAPAAAAZHJzL2Rvd25yZXYueG1sTI/LTsMwEEX3SPyD&#10;NUjsqNMAzaOZVFEkNl0gUfoBbjxNQvwIsZuGv8ddwXJmju6cW+wWrdhMk+utQVivImBkGit70yIc&#10;P9+eUmDOCyOFsoYQfsjBrry/K0Qu7dV80HzwLQshxuUCofN+zDl3TUdauJUdyYTb2U5a+DBOLZeT&#10;uIZwrXgcRRuuRW/Ch06MVHfUDIeLRvhKlM8SPmfv1ZAe6329t0P1jfj4sFRbYJ4W/wfDTT+oQxmc&#10;TvZipGMK4TlavwQUIY42wAKQpLfFCSGLX4GXBf/foPwFAAD//wMAUEsBAi0AFAAGAAgAAAAhALaD&#10;OJL+AAAA4QEAABMAAAAAAAAAAAAAAAAAAAAAAFtDb250ZW50X1R5cGVzXS54bWxQSwECLQAUAAYA&#10;CAAAACEAOP0h/9YAAACUAQAACwAAAAAAAAAAAAAAAAAvAQAAX3JlbHMvLnJlbHNQSwECLQAUAAYA&#10;CAAAACEAuljjBYwCAABqBQAADgAAAAAAAAAAAAAAAAAuAgAAZHJzL2Uyb0RvYy54bWxQSwECLQAU&#10;AAYACAAAACEATeAJz94AAAAJAQAADwAAAAAAAAAAAAAAAADmBAAAZHJzL2Rvd25yZXYueG1sUEsF&#10;BgAAAAAEAAQA8wAAAPEFAAAAAA==&#10;" fillcolor="#5b9bd5 [3204]" strokecolor="#1f4d78 [1604]" strokeweight="1pt">
                <v:stroke joinstyle="miter"/>
                <v:path arrowok="t"/>
                <v:textbox>
                  <w:txbxContent>
                    <w:p w:rsidR="00D47757" w:rsidRPr="00EE431E" w:rsidRDefault="00D47757" w:rsidP="00FA4097">
                      <w:pPr>
                        <w:jc w:val="center"/>
                        <w:rPr>
                          <w:color w:val="FFFFFF" w:themeColor="background1"/>
                        </w:rPr>
                      </w:pPr>
                      <w:r>
                        <w:rPr>
                          <w:rFonts w:ascii="Helvetica" w:hAnsi="Helvetica" w:cs="Helvetica Neue"/>
                          <w:b/>
                          <w:bCs/>
                          <w:color w:val="FFFFFF" w:themeColor="background1"/>
                          <w:sz w:val="21"/>
                          <w:szCs w:val="26"/>
                        </w:rPr>
                        <w:t>Download Governance Plan Template</w:t>
                      </w:r>
                    </w:p>
                  </w:txbxContent>
                </v:textbox>
                <w10:wrap type="through"/>
              </v:roundrect>
            </w:pict>
          </mc:Fallback>
        </mc:AlternateContent>
      </w:r>
    </w:p>
    <w:p w:rsidR="003F3E55" w:rsidRDefault="003418B9" w:rsidP="003418B9">
      <w:pPr>
        <w:widowControl w:val="0"/>
        <w:autoSpaceDE w:val="0"/>
        <w:autoSpaceDN w:val="0"/>
        <w:adjustRightInd w:val="0"/>
        <w:rPr>
          <w:rFonts w:ascii="Helvetica" w:hAnsi="Helvetica" w:cs="Helvetica Neue"/>
          <w:color w:val="262626"/>
          <w:sz w:val="40"/>
          <w:szCs w:val="40"/>
        </w:rPr>
      </w:pPr>
      <w:r w:rsidRPr="00FC68E4">
        <w:rPr>
          <w:rFonts w:ascii="Helvetica" w:hAnsi="Helvetica" w:cs="Helvetica Neue"/>
          <w:noProof/>
          <w:color w:val="262626"/>
          <w:sz w:val="40"/>
          <w:szCs w:val="40"/>
        </w:rPr>
        <w:drawing>
          <wp:inline distT="0" distB="0" distL="0" distR="0">
            <wp:extent cx="2002790" cy="381000"/>
            <wp:effectExtent l="0" t="0" r="3810" b="0"/>
            <wp:docPr id="1" name="Picture 1" descr="/Volumes/Files/Dropbox/Screenshots/Screenshot 2016-06-27 15.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iles/Dropbox/Screenshots/Screenshot 2016-06-27 15.17.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2790" cy="381000"/>
                    </a:xfrm>
                    <a:prstGeom prst="rect">
                      <a:avLst/>
                    </a:prstGeom>
                    <a:noFill/>
                    <a:ln>
                      <a:noFill/>
                    </a:ln>
                  </pic:spPr>
                </pic:pic>
              </a:graphicData>
            </a:graphic>
          </wp:inline>
        </w:drawing>
      </w:r>
    </w:p>
    <w:p w:rsidR="003418B9" w:rsidRPr="00326285" w:rsidRDefault="003418B9" w:rsidP="00CE7F0C">
      <w:pPr>
        <w:pStyle w:val="Heading2"/>
      </w:pPr>
      <w:r w:rsidRPr="00326285">
        <w:t>Organizational Chart</w:t>
      </w:r>
      <w:r w:rsidR="009D6B02">
        <w:t>*</w:t>
      </w:r>
    </w:p>
    <w:p w:rsidR="00761994" w:rsidRPr="006E028C" w:rsidRDefault="00D83F00" w:rsidP="007F0D67">
      <w:pPr>
        <w:pStyle w:val="BodyText"/>
      </w:pPr>
      <w:r w:rsidRPr="006E028C">
        <w:t>In your 2016 – 17 CFA</w:t>
      </w:r>
      <w:r w:rsidR="00761994" w:rsidRPr="006E028C">
        <w:t xml:space="preserve">D, you were asked to </w:t>
      </w:r>
      <w:r w:rsidR="006E028C">
        <w:t>submit</w:t>
      </w:r>
      <w:r w:rsidR="00761994" w:rsidRPr="006E028C">
        <w:t xml:space="preserve"> </w:t>
      </w:r>
      <w:r w:rsidR="006E028C">
        <w:t>an</w:t>
      </w:r>
      <w:r w:rsidR="00761994" w:rsidRPr="006E028C">
        <w:t xml:space="preserve"> Organizational Chart</w:t>
      </w:r>
      <w:r w:rsidR="006E028C">
        <w:t xml:space="preserve">. </w:t>
      </w:r>
      <w:r w:rsidR="00761994" w:rsidRPr="006E028C">
        <w:t xml:space="preserve">Your Consortium’s current Organizational Chart may be found below. </w:t>
      </w:r>
    </w:p>
    <w:p w:rsidR="006E028C" w:rsidRPr="00A84FF1" w:rsidRDefault="00B67981" w:rsidP="00B5592F">
      <w:pPr>
        <w:pStyle w:val="BodyText"/>
        <w:spacing w:before="0" w:after="0" w:line="240" w:lineRule="auto"/>
        <w:jc w:val="center"/>
        <w:rPr>
          <w:sz w:val="22"/>
        </w:rPr>
      </w:pPr>
      <w:r>
        <w:rPr>
          <w:rFonts w:ascii="Helvetica Neue" w:hAnsi="Helvetica Neue"/>
          <w:color w:val="7E4108"/>
        </w:rPr>
        <w:t>&lt;</w:t>
      </w:r>
      <w:r w:rsidR="00A84FF1">
        <w:rPr>
          <w:rFonts w:ascii="Helvetica Neue" w:hAnsi="Helvetica Neue"/>
          <w:color w:val="7E4108"/>
        </w:rPr>
        <w:t>organizationalchart</w:t>
      </w:r>
      <w:r w:rsidR="00A84FF1" w:rsidRPr="00A84FF1">
        <w:rPr>
          <w:rFonts w:ascii="Helvetica Neue" w:hAnsi="Helvetica Neue"/>
          <w:color w:val="7E4108"/>
        </w:rPr>
        <w:t>.jpg</w:t>
      </w:r>
      <w:r>
        <w:rPr>
          <w:rFonts w:ascii="Helvetica Neue" w:hAnsi="Helvetica Neue"/>
          <w:color w:val="7E4108"/>
        </w:rPr>
        <w:t>&gt;</w:t>
      </w:r>
    </w:p>
    <w:p w:rsidR="006E028C" w:rsidRDefault="006E028C" w:rsidP="006E028C">
      <w:pPr>
        <w:pStyle w:val="BodyText"/>
        <w:spacing w:before="0" w:after="0" w:line="240" w:lineRule="auto"/>
        <w:jc w:val="center"/>
      </w:pPr>
    </w:p>
    <w:p w:rsidR="00212ADA" w:rsidRPr="00DC296D" w:rsidRDefault="00212ADA" w:rsidP="00212ADA">
      <w:pPr>
        <w:pStyle w:val="BodyText"/>
        <w:rPr>
          <w:b/>
          <w:i w:val="0"/>
        </w:rPr>
      </w:pPr>
      <w:r>
        <w:rPr>
          <w:b/>
          <w:i w:val="0"/>
        </w:rPr>
        <w:t xml:space="preserve">Do you have changes to your Organizational Chart? </w:t>
      </w:r>
      <w:r w:rsidR="00B67981" w:rsidRPr="005A0CD1">
        <w:rPr>
          <w:i w:val="0"/>
          <w:color w:val="D0CECE" w:themeColor="background2" w:themeShade="E6"/>
          <w:szCs w:val="24"/>
        </w:rPr>
        <w:t>(</w:t>
      </w:r>
      <w:r w:rsidR="00B67981">
        <w:rPr>
          <w:i w:val="0"/>
          <w:color w:val="D0CECE" w:themeColor="background2" w:themeShade="E6"/>
        </w:rPr>
        <w:t xml:space="preserve">Select </w:t>
      </w:r>
      <w:r w:rsidR="00B67981" w:rsidRPr="00B67981">
        <w:rPr>
          <w:color w:val="D0CECE" w:themeColor="background2" w:themeShade="E6"/>
        </w:rPr>
        <w:t>Yes</w:t>
      </w:r>
      <w:r w:rsidR="00B67981">
        <w:rPr>
          <w:i w:val="0"/>
          <w:color w:val="D0CECE" w:themeColor="background2" w:themeShade="E6"/>
        </w:rPr>
        <w:t xml:space="preserve"> or </w:t>
      </w:r>
      <w:r w:rsidR="00B67981" w:rsidRPr="00B67981">
        <w:rPr>
          <w:color w:val="D0CECE" w:themeColor="background2" w:themeShade="E6"/>
        </w:rPr>
        <w:t>No</w:t>
      </w:r>
      <w:r w:rsidR="00B67981">
        <w:rPr>
          <w:i w:val="0"/>
          <w:color w:val="D0CECE" w:themeColor="background2" w:themeShade="E6"/>
        </w:rPr>
        <w:t>)</w:t>
      </w:r>
    </w:p>
    <w:p w:rsidR="00212ADA" w:rsidRPr="006E028C" w:rsidRDefault="00212ADA" w:rsidP="00212ADA">
      <w:pPr>
        <w:pStyle w:val="BodyText"/>
        <w:numPr>
          <w:ilvl w:val="0"/>
          <w:numId w:val="44"/>
        </w:numPr>
        <w:spacing w:before="0" w:after="0"/>
        <w:rPr>
          <w:i w:val="0"/>
        </w:rPr>
      </w:pPr>
      <w:r w:rsidRPr="006E028C">
        <w:rPr>
          <w:i w:val="0"/>
        </w:rPr>
        <w:t>Yes</w:t>
      </w:r>
    </w:p>
    <w:p w:rsidR="00212ADA" w:rsidRPr="00212ADA" w:rsidRDefault="00212ADA" w:rsidP="00212ADA">
      <w:pPr>
        <w:pStyle w:val="BodyText"/>
        <w:numPr>
          <w:ilvl w:val="0"/>
          <w:numId w:val="44"/>
        </w:numPr>
        <w:spacing w:before="0" w:after="0"/>
        <w:rPr>
          <w:i w:val="0"/>
        </w:rPr>
      </w:pPr>
      <w:r w:rsidRPr="006E028C">
        <w:rPr>
          <w:i w:val="0"/>
        </w:rPr>
        <w:t>No</w:t>
      </w:r>
    </w:p>
    <w:p w:rsidR="00DC296D" w:rsidRPr="00280295" w:rsidRDefault="003418B9" w:rsidP="007F0D67">
      <w:pPr>
        <w:pStyle w:val="BodyText"/>
      </w:pPr>
      <w:r w:rsidRPr="006E028C">
        <w:t xml:space="preserve">If there </w:t>
      </w:r>
      <w:r w:rsidR="00D07D30" w:rsidRPr="006E028C">
        <w:t>have been</w:t>
      </w:r>
      <w:r w:rsidRPr="006E028C">
        <w:t xml:space="preserve"> changes from what was submitted </w:t>
      </w:r>
      <w:r w:rsidR="00D83F00" w:rsidRPr="006E028C">
        <w:t>with</w:t>
      </w:r>
      <w:r w:rsidRPr="006E028C">
        <w:t xml:space="preserve"> your CFAD, </w:t>
      </w:r>
      <w:r w:rsidR="006E028C">
        <w:t>please upload a new Organizational Chart below for submission with your Annual Plan. O</w:t>
      </w:r>
      <w:r w:rsidR="00D07D30" w:rsidRPr="006E028C">
        <w:t>rganizational Chart</w:t>
      </w:r>
      <w:r w:rsidR="006E028C">
        <w:t>s</w:t>
      </w:r>
      <w:r w:rsidR="00D07D30" w:rsidRPr="006E028C">
        <w:t xml:space="preserve"> </w:t>
      </w:r>
      <w:r w:rsidR="006E028C">
        <w:t>must be in</w:t>
      </w:r>
      <w:r w:rsidR="00A84FF1">
        <w:t xml:space="preserve"> </w:t>
      </w:r>
      <w:r w:rsidR="00A84FF1">
        <w:rPr>
          <w:b/>
        </w:rPr>
        <w:t>.jp</w:t>
      </w:r>
      <w:r w:rsidR="00D07D30" w:rsidRPr="006E028C">
        <w:rPr>
          <w:b/>
        </w:rPr>
        <w:t>g</w:t>
      </w:r>
      <w:r w:rsidR="00A84FF1">
        <w:t xml:space="preserve"> </w:t>
      </w:r>
      <w:r w:rsidR="00D07D30" w:rsidRPr="006E028C">
        <w:t xml:space="preserve">format. </w:t>
      </w:r>
    </w:p>
    <w:p w:rsidR="0066790B" w:rsidRDefault="003418B9" w:rsidP="003418B9">
      <w:pPr>
        <w:widowControl w:val="0"/>
        <w:autoSpaceDE w:val="0"/>
        <w:autoSpaceDN w:val="0"/>
        <w:adjustRightInd w:val="0"/>
        <w:rPr>
          <w:rFonts w:ascii="Helvetica" w:hAnsi="Helvetica" w:cs="Helvetica Neue"/>
          <w:color w:val="262626"/>
          <w:sz w:val="40"/>
          <w:szCs w:val="40"/>
        </w:rPr>
      </w:pPr>
      <w:r w:rsidRPr="00FC68E4">
        <w:rPr>
          <w:rFonts w:ascii="Helvetica" w:hAnsi="Helvetica" w:cs="Helvetica Neue"/>
          <w:noProof/>
          <w:color w:val="262626"/>
          <w:sz w:val="40"/>
          <w:szCs w:val="40"/>
        </w:rPr>
        <w:drawing>
          <wp:inline distT="0" distB="0" distL="0" distR="0">
            <wp:extent cx="2002790" cy="381000"/>
            <wp:effectExtent l="0" t="0" r="3810" b="0"/>
            <wp:docPr id="2" name="Picture 2" descr="/Volumes/Files/Dropbox/Screenshots/Screenshot 2016-06-27 15.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iles/Dropbox/Screenshots/Screenshot 2016-06-27 15.17.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2790" cy="381000"/>
                    </a:xfrm>
                    <a:prstGeom prst="rect">
                      <a:avLst/>
                    </a:prstGeom>
                    <a:noFill/>
                    <a:ln>
                      <a:noFill/>
                    </a:ln>
                  </pic:spPr>
                </pic:pic>
              </a:graphicData>
            </a:graphic>
          </wp:inline>
        </w:drawing>
      </w:r>
    </w:p>
    <w:p w:rsidR="00DA47B1" w:rsidRDefault="003418B9" w:rsidP="0040601E">
      <w:pPr>
        <w:pStyle w:val="Heading2"/>
        <w:keepNext/>
        <w:keepLines/>
      </w:pPr>
      <w:r w:rsidRPr="00326285">
        <w:lastRenderedPageBreak/>
        <w:t>Fiscal Management</w:t>
      </w:r>
    </w:p>
    <w:p w:rsidR="003418B9" w:rsidRPr="00326285" w:rsidRDefault="003418B9" w:rsidP="00494AC5">
      <w:pPr>
        <w:pStyle w:val="BodyText"/>
        <w:keepNext/>
        <w:keepLines/>
      </w:pPr>
      <w:r w:rsidRPr="00326285">
        <w:t xml:space="preserve">In </w:t>
      </w:r>
      <w:r w:rsidRPr="007F0D67">
        <w:t>your</w:t>
      </w:r>
      <w:r w:rsidRPr="00326285">
        <w:t xml:space="preserve"> </w:t>
      </w:r>
      <w:proofErr w:type="gramStart"/>
      <w:r w:rsidRPr="00326285">
        <w:t>CFAD</w:t>
      </w:r>
      <w:proofErr w:type="gramEnd"/>
      <w:r w:rsidRPr="00326285">
        <w:t xml:space="preserve"> you answered the following questions: 1) How will the consortium be fiscally managing your block grant in 2016</w:t>
      </w:r>
      <w:r w:rsidR="006741E7">
        <w:t xml:space="preserve"> </w:t>
      </w:r>
      <w:r w:rsidRPr="00326285">
        <w:t>-</w:t>
      </w:r>
      <w:r w:rsidR="006741E7">
        <w:t xml:space="preserve"> </w:t>
      </w:r>
      <w:r w:rsidRPr="00326285">
        <w:t xml:space="preserve">17? 2) How are you rolling up grant expenditures </w:t>
      </w:r>
      <w:r w:rsidRPr="007F0D67">
        <w:t>report</w:t>
      </w:r>
      <w:r w:rsidRPr="00326285">
        <w:t xml:space="preserve"> to the St</w:t>
      </w:r>
      <w:r w:rsidR="001747A0">
        <w:t>ate? Your response is included b</w:t>
      </w:r>
      <w:r w:rsidRPr="00326285">
        <w:t>elow for reference.</w:t>
      </w:r>
    </w:p>
    <w:p w:rsidR="003418B9" w:rsidRPr="00FC68E4" w:rsidRDefault="003418B9" w:rsidP="00494AC5">
      <w:pPr>
        <w:keepNext/>
        <w:keepLines/>
        <w:widowControl w:val="0"/>
        <w:autoSpaceDE w:val="0"/>
        <w:autoSpaceDN w:val="0"/>
        <w:adjustRightInd w:val="0"/>
        <w:rPr>
          <w:rFonts w:ascii="Helvetica" w:hAnsi="Helvetica" w:cs="Helvetica Neue"/>
          <w:color w:val="535353"/>
          <w:sz w:val="26"/>
          <w:szCs w:val="26"/>
        </w:rPr>
      </w:pPr>
    </w:p>
    <w:tbl>
      <w:tblPr>
        <w:tblW w:w="4292" w:type="pct"/>
        <w:tblInd w:w="810" w:type="dxa"/>
        <w:tblBorders>
          <w:top w:val="nil"/>
          <w:left w:val="nil"/>
          <w:right w:val="nil"/>
        </w:tblBorders>
        <w:shd w:val="clear" w:color="auto" w:fill="F2F2F2" w:themeFill="background1" w:themeFillShade="F2"/>
        <w:tblLayout w:type="fixed"/>
        <w:tblLook w:val="0000" w:firstRow="0" w:lastRow="0" w:firstColumn="0" w:lastColumn="0" w:noHBand="0" w:noVBand="0"/>
      </w:tblPr>
      <w:tblGrid>
        <w:gridCol w:w="9456"/>
      </w:tblGrid>
      <w:tr w:rsidR="003418B9" w:rsidRPr="00A11D56" w:rsidTr="00B41957">
        <w:tc>
          <w:tcPr>
            <w:tcW w:w="9270" w:type="dxa"/>
            <w:shd w:val="clear" w:color="auto" w:fill="F2F2F2" w:themeFill="background1" w:themeFillShade="F2"/>
            <w:tcMar>
              <w:right w:w="160" w:type="nil"/>
            </w:tcMar>
          </w:tcPr>
          <w:p w:rsidR="003418B9" w:rsidRPr="00E62CBB" w:rsidRDefault="003418B9" w:rsidP="00494AC5">
            <w:pPr>
              <w:keepNext/>
              <w:keepLines/>
              <w:widowControl w:val="0"/>
              <w:autoSpaceDE w:val="0"/>
              <w:autoSpaceDN w:val="0"/>
              <w:adjustRightInd w:val="0"/>
              <w:rPr>
                <w:rFonts w:ascii="Monaco" w:hAnsi="Monaco" w:cs="Courier New"/>
                <w:color w:val="434343"/>
                <w:sz w:val="22"/>
                <w:szCs w:val="26"/>
                <w:lang w:val="fr-FR"/>
              </w:rPr>
            </w:pPr>
            <w:r w:rsidRPr="00FF712B">
              <w:rPr>
                <w:rFonts w:ascii="Monaco" w:hAnsi="Monaco" w:cs="Courier New"/>
                <w:color w:val="434343"/>
                <w:sz w:val="22"/>
                <w:szCs w:val="26"/>
              </w:rPr>
              <w:t xml:space="preserve">Lorem ipsum dolor sit </w:t>
            </w:r>
            <w:proofErr w:type="spellStart"/>
            <w:r w:rsidRPr="00FF712B">
              <w:rPr>
                <w:rFonts w:ascii="Monaco" w:hAnsi="Monaco" w:cs="Courier New"/>
                <w:color w:val="434343"/>
                <w:sz w:val="22"/>
                <w:szCs w:val="26"/>
              </w:rPr>
              <w:t>amet</w:t>
            </w:r>
            <w:proofErr w:type="spellEnd"/>
            <w:r w:rsidRPr="00FF712B">
              <w:rPr>
                <w:rFonts w:ascii="Monaco" w:hAnsi="Monaco" w:cs="Courier New"/>
                <w:color w:val="434343"/>
                <w:sz w:val="22"/>
                <w:szCs w:val="26"/>
              </w:rPr>
              <w:t xml:space="preserve">, </w:t>
            </w:r>
            <w:proofErr w:type="spellStart"/>
            <w:r w:rsidRPr="00FF712B">
              <w:rPr>
                <w:rFonts w:ascii="Monaco" w:hAnsi="Monaco" w:cs="Courier New"/>
                <w:color w:val="434343"/>
                <w:sz w:val="22"/>
                <w:szCs w:val="26"/>
              </w:rPr>
              <w:t>consectetur</w:t>
            </w:r>
            <w:proofErr w:type="spellEnd"/>
            <w:r w:rsidRPr="00FF712B">
              <w:rPr>
                <w:rFonts w:ascii="Monaco" w:hAnsi="Monaco" w:cs="Courier New"/>
                <w:color w:val="434343"/>
                <w:sz w:val="22"/>
                <w:szCs w:val="26"/>
              </w:rPr>
              <w:t xml:space="preserve"> </w:t>
            </w:r>
            <w:proofErr w:type="spellStart"/>
            <w:r w:rsidRPr="00FF712B">
              <w:rPr>
                <w:rFonts w:ascii="Monaco" w:hAnsi="Monaco" w:cs="Courier New"/>
                <w:color w:val="434343"/>
                <w:sz w:val="22"/>
                <w:szCs w:val="26"/>
              </w:rPr>
              <w:t>adipiscing</w:t>
            </w:r>
            <w:proofErr w:type="spellEnd"/>
            <w:r w:rsidRPr="00FF712B">
              <w:rPr>
                <w:rFonts w:ascii="Monaco" w:hAnsi="Monaco" w:cs="Courier New"/>
                <w:color w:val="434343"/>
                <w:sz w:val="22"/>
                <w:szCs w:val="26"/>
              </w:rPr>
              <w:t xml:space="preserve"> </w:t>
            </w:r>
            <w:proofErr w:type="spellStart"/>
            <w:r w:rsidRPr="00FF712B">
              <w:rPr>
                <w:rFonts w:ascii="Monaco" w:hAnsi="Monaco" w:cs="Courier New"/>
                <w:color w:val="434343"/>
                <w:sz w:val="22"/>
                <w:szCs w:val="26"/>
              </w:rPr>
              <w:t>elit</w:t>
            </w:r>
            <w:proofErr w:type="spellEnd"/>
            <w:r w:rsidRPr="00FF712B">
              <w:rPr>
                <w:rFonts w:ascii="Monaco" w:hAnsi="Monaco" w:cs="Courier New"/>
                <w:color w:val="434343"/>
                <w:sz w:val="22"/>
                <w:szCs w:val="26"/>
              </w:rPr>
              <w:t xml:space="preserve">. </w:t>
            </w:r>
            <w:proofErr w:type="spellStart"/>
            <w:r w:rsidRPr="00E62CBB">
              <w:rPr>
                <w:rFonts w:ascii="Monaco" w:hAnsi="Monaco" w:cs="Courier New"/>
                <w:color w:val="434343"/>
                <w:sz w:val="22"/>
                <w:szCs w:val="26"/>
                <w:lang w:val="fr-FR"/>
              </w:rPr>
              <w:t>Pellentesque</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faucibus</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viverra</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nisl</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quis</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varius</w:t>
            </w:r>
            <w:proofErr w:type="spellEnd"/>
            <w:r w:rsidRPr="00E62CBB">
              <w:rPr>
                <w:rFonts w:ascii="Monaco" w:hAnsi="Monaco" w:cs="Courier New"/>
                <w:color w:val="434343"/>
                <w:sz w:val="22"/>
                <w:szCs w:val="26"/>
                <w:lang w:val="fr-FR"/>
              </w:rPr>
              <w:t xml:space="preserve"> massa </w:t>
            </w:r>
            <w:proofErr w:type="spellStart"/>
            <w:r w:rsidRPr="00E62CBB">
              <w:rPr>
                <w:rFonts w:ascii="Monaco" w:hAnsi="Monaco" w:cs="Courier New"/>
                <w:color w:val="434343"/>
                <w:sz w:val="22"/>
                <w:szCs w:val="26"/>
                <w:lang w:val="fr-FR"/>
              </w:rPr>
              <w:t>blandit</w:t>
            </w:r>
            <w:proofErr w:type="spellEnd"/>
            <w:r w:rsidRPr="00E62CBB">
              <w:rPr>
                <w:rFonts w:ascii="Monaco" w:hAnsi="Monaco" w:cs="Courier New"/>
                <w:color w:val="434343"/>
                <w:sz w:val="22"/>
                <w:szCs w:val="26"/>
                <w:lang w:val="fr-FR"/>
              </w:rPr>
              <w:t xml:space="preserve"> id. </w:t>
            </w:r>
            <w:proofErr w:type="spellStart"/>
            <w:r w:rsidRPr="00E62CBB">
              <w:rPr>
                <w:rFonts w:ascii="Monaco" w:hAnsi="Monaco" w:cs="Courier New"/>
                <w:color w:val="434343"/>
                <w:sz w:val="22"/>
                <w:szCs w:val="26"/>
                <w:lang w:val="fr-FR"/>
              </w:rPr>
              <w:t>Praesent</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vestibulum</w:t>
            </w:r>
            <w:proofErr w:type="spellEnd"/>
            <w:r w:rsidRPr="00E62CBB">
              <w:rPr>
                <w:rFonts w:ascii="Monaco" w:hAnsi="Monaco" w:cs="Courier New"/>
                <w:color w:val="434343"/>
                <w:sz w:val="22"/>
                <w:szCs w:val="26"/>
                <w:lang w:val="fr-FR"/>
              </w:rPr>
              <w:t xml:space="preserve"> non </w:t>
            </w:r>
            <w:proofErr w:type="spellStart"/>
            <w:r w:rsidRPr="00E62CBB">
              <w:rPr>
                <w:rFonts w:ascii="Monaco" w:hAnsi="Monaco" w:cs="Courier New"/>
                <w:color w:val="434343"/>
                <w:sz w:val="22"/>
                <w:szCs w:val="26"/>
                <w:lang w:val="fr-FR"/>
              </w:rPr>
              <w:t>lacus</w:t>
            </w:r>
            <w:proofErr w:type="spellEnd"/>
            <w:r w:rsidRPr="00E62CBB">
              <w:rPr>
                <w:rFonts w:ascii="Monaco" w:hAnsi="Monaco" w:cs="Courier New"/>
                <w:color w:val="434343"/>
                <w:sz w:val="22"/>
                <w:szCs w:val="26"/>
                <w:lang w:val="fr-FR"/>
              </w:rPr>
              <w:t xml:space="preserve"> at </w:t>
            </w:r>
            <w:proofErr w:type="spellStart"/>
            <w:r w:rsidRPr="00E62CBB">
              <w:rPr>
                <w:rFonts w:ascii="Monaco" w:hAnsi="Monaco" w:cs="Courier New"/>
                <w:color w:val="434343"/>
                <w:sz w:val="22"/>
                <w:szCs w:val="26"/>
                <w:lang w:val="fr-FR"/>
              </w:rPr>
              <w:t>consectetur</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Maecenas</w:t>
            </w:r>
            <w:proofErr w:type="spellEnd"/>
            <w:r w:rsidRPr="00E62CBB">
              <w:rPr>
                <w:rFonts w:ascii="Monaco" w:hAnsi="Monaco" w:cs="Courier New"/>
                <w:color w:val="434343"/>
                <w:sz w:val="22"/>
                <w:szCs w:val="26"/>
                <w:lang w:val="fr-FR"/>
              </w:rPr>
              <w:t xml:space="preserve"> vitae </w:t>
            </w:r>
            <w:proofErr w:type="spellStart"/>
            <w:r w:rsidRPr="00E62CBB">
              <w:rPr>
                <w:rFonts w:ascii="Monaco" w:hAnsi="Monaco" w:cs="Courier New"/>
                <w:color w:val="434343"/>
                <w:sz w:val="22"/>
                <w:szCs w:val="26"/>
                <w:lang w:val="fr-FR"/>
              </w:rPr>
              <w:t>arcu</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sapien</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Fusce</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ultricies</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felis</w:t>
            </w:r>
            <w:proofErr w:type="spellEnd"/>
            <w:r w:rsidRPr="00E62CBB">
              <w:rPr>
                <w:rFonts w:ascii="Monaco" w:hAnsi="Monaco" w:cs="Courier New"/>
                <w:color w:val="434343"/>
                <w:sz w:val="22"/>
                <w:szCs w:val="26"/>
                <w:lang w:val="fr-FR"/>
              </w:rPr>
              <w:t xml:space="preserve"> at </w:t>
            </w:r>
            <w:proofErr w:type="spellStart"/>
            <w:r w:rsidRPr="00E62CBB">
              <w:rPr>
                <w:rFonts w:ascii="Monaco" w:hAnsi="Monaco" w:cs="Courier New"/>
                <w:color w:val="434343"/>
                <w:sz w:val="22"/>
                <w:szCs w:val="26"/>
                <w:lang w:val="fr-FR"/>
              </w:rPr>
              <w:t>dictum</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congue</w:t>
            </w:r>
            <w:proofErr w:type="spellEnd"/>
            <w:r w:rsidRPr="00E62CBB">
              <w:rPr>
                <w:rFonts w:ascii="Monaco" w:hAnsi="Monaco" w:cs="Courier New"/>
                <w:color w:val="434343"/>
                <w:sz w:val="22"/>
                <w:szCs w:val="26"/>
                <w:lang w:val="fr-FR"/>
              </w:rPr>
              <w:t xml:space="preserve">. Nam porta </w:t>
            </w:r>
            <w:proofErr w:type="spellStart"/>
            <w:r w:rsidRPr="00E62CBB">
              <w:rPr>
                <w:rFonts w:ascii="Monaco" w:hAnsi="Monaco" w:cs="Courier New"/>
                <w:color w:val="434343"/>
                <w:sz w:val="22"/>
                <w:szCs w:val="26"/>
                <w:lang w:val="fr-FR"/>
              </w:rPr>
              <w:t>lectus</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elit</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Maecenas</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ac</w:t>
            </w:r>
            <w:proofErr w:type="spellEnd"/>
            <w:r w:rsidRPr="00E62CBB">
              <w:rPr>
                <w:rFonts w:ascii="Monaco" w:hAnsi="Monaco" w:cs="Courier New"/>
                <w:color w:val="434343"/>
                <w:sz w:val="22"/>
                <w:szCs w:val="26"/>
                <w:lang w:val="fr-FR"/>
              </w:rPr>
              <w:t xml:space="preserve"> est at </w:t>
            </w:r>
            <w:proofErr w:type="spellStart"/>
            <w:r w:rsidRPr="00E62CBB">
              <w:rPr>
                <w:rFonts w:ascii="Monaco" w:hAnsi="Monaco" w:cs="Courier New"/>
                <w:color w:val="434343"/>
                <w:sz w:val="22"/>
                <w:szCs w:val="26"/>
                <w:lang w:val="fr-FR"/>
              </w:rPr>
              <w:t>ipsum</w:t>
            </w:r>
            <w:proofErr w:type="spellEnd"/>
            <w:r w:rsidRPr="00E62CBB">
              <w:rPr>
                <w:rFonts w:ascii="Monaco" w:hAnsi="Monaco" w:cs="Courier New"/>
                <w:color w:val="434343"/>
                <w:sz w:val="22"/>
                <w:szCs w:val="26"/>
                <w:lang w:val="fr-FR"/>
              </w:rPr>
              <w:t xml:space="preserve"> pretium </w:t>
            </w:r>
            <w:proofErr w:type="spellStart"/>
            <w:r w:rsidRPr="00E62CBB">
              <w:rPr>
                <w:rFonts w:ascii="Monaco" w:hAnsi="Monaco" w:cs="Courier New"/>
                <w:color w:val="434343"/>
                <w:sz w:val="22"/>
                <w:szCs w:val="26"/>
                <w:lang w:val="fr-FR"/>
              </w:rPr>
              <w:t>pellentesque</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Fusce</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vestibulum</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lacus</w:t>
            </w:r>
            <w:proofErr w:type="spellEnd"/>
            <w:r w:rsidRPr="00E62CBB">
              <w:rPr>
                <w:rFonts w:ascii="Monaco" w:hAnsi="Monaco" w:cs="Courier New"/>
                <w:color w:val="434343"/>
                <w:sz w:val="22"/>
                <w:szCs w:val="26"/>
                <w:lang w:val="fr-FR"/>
              </w:rPr>
              <w:t xml:space="preserve"> in </w:t>
            </w:r>
            <w:proofErr w:type="spellStart"/>
            <w:r w:rsidRPr="00E62CBB">
              <w:rPr>
                <w:rFonts w:ascii="Monaco" w:hAnsi="Monaco" w:cs="Courier New"/>
                <w:color w:val="434343"/>
                <w:sz w:val="22"/>
                <w:szCs w:val="26"/>
                <w:lang w:val="fr-FR"/>
              </w:rPr>
              <w:t>vehicula</w:t>
            </w:r>
            <w:proofErr w:type="spellEnd"/>
            <w:r w:rsidRPr="00E62CBB">
              <w:rPr>
                <w:rFonts w:ascii="Monaco" w:hAnsi="Monaco" w:cs="Courier New"/>
                <w:color w:val="434343"/>
                <w:sz w:val="22"/>
                <w:szCs w:val="26"/>
                <w:lang w:val="fr-FR"/>
              </w:rPr>
              <w:t xml:space="preserve"> porta, </w:t>
            </w:r>
            <w:proofErr w:type="spellStart"/>
            <w:r w:rsidRPr="00E62CBB">
              <w:rPr>
                <w:rFonts w:ascii="Monaco" w:hAnsi="Monaco" w:cs="Courier New"/>
                <w:color w:val="434343"/>
                <w:sz w:val="22"/>
                <w:szCs w:val="26"/>
                <w:lang w:val="fr-FR"/>
              </w:rPr>
              <w:t>tellus</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tellus</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rutrum</w:t>
            </w:r>
            <w:proofErr w:type="spellEnd"/>
            <w:r w:rsidRPr="00E62CBB">
              <w:rPr>
                <w:rFonts w:ascii="Monaco" w:hAnsi="Monaco" w:cs="Courier New"/>
                <w:color w:val="434343"/>
                <w:sz w:val="22"/>
                <w:szCs w:val="26"/>
                <w:lang w:val="fr-FR"/>
              </w:rPr>
              <w:t xml:space="preserve"> ex, in </w:t>
            </w:r>
            <w:proofErr w:type="spellStart"/>
            <w:r w:rsidRPr="00E62CBB">
              <w:rPr>
                <w:rFonts w:ascii="Monaco" w:hAnsi="Monaco" w:cs="Courier New"/>
                <w:color w:val="434343"/>
                <w:sz w:val="22"/>
                <w:szCs w:val="26"/>
                <w:lang w:val="fr-FR"/>
              </w:rPr>
              <w:t>lobortis</w:t>
            </w:r>
            <w:proofErr w:type="spellEnd"/>
            <w:r w:rsidRPr="00E62CBB">
              <w:rPr>
                <w:rFonts w:ascii="Monaco" w:hAnsi="Monaco" w:cs="Courier New"/>
                <w:color w:val="434343"/>
                <w:sz w:val="22"/>
                <w:szCs w:val="26"/>
                <w:lang w:val="fr-FR"/>
              </w:rPr>
              <w:t xml:space="preserve"> </w:t>
            </w:r>
            <w:proofErr w:type="spellStart"/>
            <w:r w:rsidRPr="00E62CBB">
              <w:rPr>
                <w:rFonts w:ascii="Monaco" w:hAnsi="Monaco" w:cs="Courier New"/>
                <w:color w:val="434343"/>
                <w:sz w:val="22"/>
                <w:szCs w:val="26"/>
                <w:lang w:val="fr-FR"/>
              </w:rPr>
              <w:t>lectus</w:t>
            </w:r>
            <w:proofErr w:type="spellEnd"/>
            <w:r w:rsidRPr="00E62CBB">
              <w:rPr>
                <w:rFonts w:ascii="Monaco" w:hAnsi="Monaco" w:cs="Courier New"/>
                <w:color w:val="434343"/>
                <w:sz w:val="22"/>
                <w:szCs w:val="26"/>
                <w:lang w:val="fr-FR"/>
              </w:rPr>
              <w:t xml:space="preserve"> libero in </w:t>
            </w:r>
            <w:proofErr w:type="spellStart"/>
            <w:r w:rsidRPr="00E62CBB">
              <w:rPr>
                <w:rFonts w:ascii="Monaco" w:hAnsi="Monaco" w:cs="Courier New"/>
                <w:color w:val="434343"/>
                <w:sz w:val="22"/>
                <w:szCs w:val="26"/>
                <w:lang w:val="fr-FR"/>
              </w:rPr>
              <w:t>lectus</w:t>
            </w:r>
            <w:proofErr w:type="spellEnd"/>
            <w:r w:rsidRPr="00E62CBB">
              <w:rPr>
                <w:rFonts w:ascii="Monaco" w:hAnsi="Monaco" w:cs="Courier New"/>
                <w:color w:val="434343"/>
                <w:sz w:val="22"/>
                <w:szCs w:val="26"/>
                <w:lang w:val="fr-FR"/>
              </w:rPr>
              <w:t>.</w:t>
            </w:r>
          </w:p>
        </w:tc>
      </w:tr>
    </w:tbl>
    <w:p w:rsidR="0071658F" w:rsidRPr="00DC296D" w:rsidRDefault="0071658F" w:rsidP="0071658F">
      <w:pPr>
        <w:keepNext/>
        <w:keepLines/>
        <w:widowControl w:val="0"/>
        <w:autoSpaceDE w:val="0"/>
        <w:autoSpaceDN w:val="0"/>
        <w:adjustRightInd w:val="0"/>
        <w:spacing w:before="120" w:line="276" w:lineRule="auto"/>
        <w:rPr>
          <w:rFonts w:ascii="Arial Narrow" w:hAnsi="Arial Narrow" w:cs="Helvetica Neue"/>
          <w:b/>
          <w:color w:val="3B3838" w:themeColor="background2" w:themeShade="40"/>
          <w:szCs w:val="26"/>
        </w:rPr>
      </w:pPr>
      <w:r w:rsidRPr="00A11D56">
        <w:rPr>
          <w:rFonts w:ascii="Arial Narrow" w:hAnsi="Arial Narrow" w:cs="Helvetica Neue"/>
          <w:i/>
          <w:color w:val="3B3838" w:themeColor="background2" w:themeShade="40"/>
          <w:szCs w:val="26"/>
          <w:lang w:val="fr-FR"/>
        </w:rPr>
        <w:br/>
      </w:r>
      <w:r w:rsidRPr="00DC296D">
        <w:rPr>
          <w:rFonts w:ascii="Arial Narrow" w:hAnsi="Arial Narrow" w:cs="Helvetica Neue"/>
          <w:b/>
          <w:color w:val="3B3838" w:themeColor="background2" w:themeShade="40"/>
          <w:szCs w:val="26"/>
        </w:rPr>
        <w:t xml:space="preserve">Does your Consortium have updates or changes to </w:t>
      </w:r>
      <w:r w:rsidR="00DC296D">
        <w:rPr>
          <w:rFonts w:ascii="Arial Narrow" w:hAnsi="Arial Narrow" w:cs="Helvetica Neue"/>
          <w:b/>
          <w:color w:val="3B3838" w:themeColor="background2" w:themeShade="40"/>
          <w:szCs w:val="26"/>
        </w:rPr>
        <w:t xml:space="preserve">its approach to Fiscal Management to </w:t>
      </w:r>
      <w:r w:rsidRPr="00DC296D">
        <w:rPr>
          <w:rFonts w:ascii="Arial Narrow" w:hAnsi="Arial Narrow" w:cs="Helvetica Neue"/>
          <w:b/>
          <w:color w:val="3B3838" w:themeColor="background2" w:themeShade="40"/>
          <w:szCs w:val="26"/>
        </w:rPr>
        <w:t xml:space="preserve">report? </w:t>
      </w:r>
      <w:r w:rsidR="00DC296D">
        <w:rPr>
          <w:rFonts w:ascii="Arial Narrow" w:hAnsi="Arial Narrow" w:cs="Helvetica Neue"/>
          <w:b/>
          <w:color w:val="3B3838" w:themeColor="background2" w:themeShade="40"/>
          <w:szCs w:val="26"/>
        </w:rPr>
        <w:t>If so, c</w:t>
      </w:r>
      <w:r w:rsidRPr="00DC296D">
        <w:rPr>
          <w:rFonts w:ascii="Arial Narrow" w:hAnsi="Arial Narrow" w:cs="Helvetica Neue"/>
          <w:b/>
          <w:color w:val="3B3838" w:themeColor="background2" w:themeShade="40"/>
          <w:szCs w:val="26"/>
        </w:rPr>
        <w:t xml:space="preserve">lick </w:t>
      </w:r>
      <w:proofErr w:type="gramStart"/>
      <w:r w:rsidRPr="00DC296D">
        <w:rPr>
          <w:rFonts w:ascii="Arial Narrow" w:hAnsi="Arial Narrow" w:cs="Helvetica Neue"/>
          <w:b/>
          <w:i/>
          <w:color w:val="3B3838" w:themeColor="background2" w:themeShade="40"/>
          <w:szCs w:val="26"/>
        </w:rPr>
        <w:t>Yes</w:t>
      </w:r>
      <w:proofErr w:type="gramEnd"/>
      <w:r w:rsidRPr="00DC296D">
        <w:rPr>
          <w:rFonts w:ascii="Arial Narrow" w:hAnsi="Arial Narrow" w:cs="Helvetica Neue"/>
          <w:b/>
          <w:color w:val="3B3838" w:themeColor="background2" w:themeShade="40"/>
          <w:szCs w:val="26"/>
        </w:rPr>
        <w:t xml:space="preserve"> and enter them in the textbox below. Otherwise, click </w:t>
      </w:r>
      <w:r w:rsidRPr="00DC296D">
        <w:rPr>
          <w:rFonts w:ascii="Arial Narrow" w:hAnsi="Arial Narrow" w:cs="Helvetica Neue"/>
          <w:b/>
          <w:i/>
          <w:color w:val="3B3838" w:themeColor="background2" w:themeShade="40"/>
          <w:szCs w:val="26"/>
        </w:rPr>
        <w:t>No</w:t>
      </w:r>
      <w:r w:rsidRPr="00DC296D">
        <w:rPr>
          <w:rFonts w:ascii="Arial Narrow" w:hAnsi="Arial Narrow" w:cs="Helvetica Neue"/>
          <w:b/>
          <w:color w:val="3B3838" w:themeColor="background2" w:themeShade="40"/>
          <w:szCs w:val="26"/>
        </w:rPr>
        <w:t>.</w:t>
      </w:r>
    </w:p>
    <w:p w:rsidR="009D7508" w:rsidRPr="00D83F00" w:rsidRDefault="009D7508" w:rsidP="00D83F00">
      <w:pPr>
        <w:pStyle w:val="ListParagraph"/>
        <w:keepNext/>
        <w:keepLines/>
        <w:widowControl w:val="0"/>
        <w:numPr>
          <w:ilvl w:val="0"/>
          <w:numId w:val="42"/>
        </w:numPr>
        <w:autoSpaceDE w:val="0"/>
        <w:autoSpaceDN w:val="0"/>
        <w:adjustRightInd w:val="0"/>
        <w:spacing w:before="120" w:line="276" w:lineRule="auto"/>
        <w:rPr>
          <w:rFonts w:ascii="Arial Narrow" w:hAnsi="Arial Narrow" w:cs="Helvetica Neue"/>
          <w:i/>
          <w:color w:val="3B3838" w:themeColor="background2" w:themeShade="40"/>
          <w:szCs w:val="26"/>
        </w:rPr>
      </w:pPr>
      <w:r w:rsidRPr="00D83F00">
        <w:rPr>
          <w:rFonts w:ascii="Arial Narrow" w:hAnsi="Arial Narrow" w:cs="Helvetica Neue"/>
          <w:i/>
          <w:color w:val="3B3838" w:themeColor="background2" w:themeShade="40"/>
          <w:szCs w:val="26"/>
        </w:rPr>
        <w:t>Yes</w:t>
      </w:r>
    </w:p>
    <w:p w:rsidR="009D7508" w:rsidRPr="00D83F00" w:rsidRDefault="009D7508" w:rsidP="00D83F00">
      <w:pPr>
        <w:pStyle w:val="ListParagraph"/>
        <w:keepNext/>
        <w:keepLines/>
        <w:widowControl w:val="0"/>
        <w:numPr>
          <w:ilvl w:val="0"/>
          <w:numId w:val="42"/>
        </w:numPr>
        <w:autoSpaceDE w:val="0"/>
        <w:autoSpaceDN w:val="0"/>
        <w:adjustRightInd w:val="0"/>
        <w:spacing w:before="120" w:line="276" w:lineRule="auto"/>
        <w:rPr>
          <w:rFonts w:ascii="Arial Narrow" w:hAnsi="Arial Narrow" w:cs="Helvetica Neue"/>
          <w:i/>
          <w:color w:val="3B3838" w:themeColor="background2" w:themeShade="40"/>
          <w:szCs w:val="26"/>
        </w:rPr>
      </w:pPr>
      <w:r w:rsidRPr="00D83F00">
        <w:rPr>
          <w:rFonts w:ascii="Arial Narrow" w:hAnsi="Arial Narrow" w:cs="Helvetica Neue"/>
          <w:i/>
          <w:color w:val="3B3838" w:themeColor="background2" w:themeShade="40"/>
          <w:szCs w:val="26"/>
        </w:rPr>
        <w:t>No</w:t>
      </w:r>
    </w:p>
    <w:p w:rsidR="0040078B" w:rsidRPr="00DC296D" w:rsidRDefault="005A0CD1" w:rsidP="00494AC5">
      <w:pPr>
        <w:keepNext/>
        <w:keepLines/>
        <w:widowControl w:val="0"/>
        <w:autoSpaceDE w:val="0"/>
        <w:autoSpaceDN w:val="0"/>
        <w:adjustRightInd w:val="0"/>
        <w:spacing w:before="120" w:line="276" w:lineRule="auto"/>
        <w:ind w:left="90"/>
        <w:rPr>
          <w:rFonts w:ascii="Arial Narrow" w:hAnsi="Arial Narrow" w:cs="Helvetica Neue"/>
          <w:b/>
          <w:i/>
          <w:color w:val="3B3838" w:themeColor="background2" w:themeShade="40"/>
          <w:szCs w:val="26"/>
        </w:rPr>
      </w:pPr>
      <w:r w:rsidRPr="004B1F46">
        <w:rPr>
          <w:rFonts w:ascii="Arial Narrow" w:hAnsi="Arial Narrow" w:cs="Helvetica Neue"/>
          <w:b/>
          <w:i/>
          <w:color w:val="3B3838" w:themeColor="background2" w:themeShade="40"/>
          <w:szCs w:val="26"/>
        </w:rPr>
        <w:t>Changes:</w:t>
      </w:r>
      <w:r>
        <w:rPr>
          <w:rFonts w:ascii="Arial Narrow" w:hAnsi="Arial Narrow" w:cs="Helvetica Neue"/>
          <w:i/>
          <w:color w:val="3B3838" w:themeColor="background2" w:themeShade="40"/>
          <w:szCs w:val="26"/>
        </w:rPr>
        <w:t xml:space="preserve"> </w:t>
      </w:r>
      <w:r w:rsidRPr="005A0CD1">
        <w:rPr>
          <w:rFonts w:ascii="Arial Narrow" w:hAnsi="Arial Narrow"/>
          <w:i/>
          <w:color w:val="D0CECE" w:themeColor="background2" w:themeShade="E6"/>
        </w:rPr>
        <w:t>(</w:t>
      </w:r>
      <w:r>
        <w:rPr>
          <w:rFonts w:ascii="Arial Narrow" w:hAnsi="Arial Narrow" w:cs="Helvetica Neue"/>
          <w:i/>
          <w:color w:val="D0CECE" w:themeColor="background2" w:themeShade="E6"/>
        </w:rPr>
        <w:t>2</w:t>
      </w:r>
      <w:r w:rsidRPr="005A0CD1">
        <w:rPr>
          <w:rFonts w:ascii="Arial Narrow" w:hAnsi="Arial Narrow" w:cs="Helvetica Neue"/>
          <w:i/>
          <w:color w:val="D0CECE" w:themeColor="background2" w:themeShade="E6"/>
        </w:rPr>
        <w:t>00 words max.</w:t>
      </w:r>
      <w:r w:rsidRPr="005A0CD1">
        <w:rPr>
          <w:rFonts w:ascii="Arial Narrow" w:hAnsi="Arial Narrow"/>
          <w:i/>
          <w:color w:val="D0CECE" w:themeColor="background2" w:themeShade="E6"/>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790"/>
      </w:tblGrid>
      <w:tr w:rsidR="00B41957" w:rsidRPr="00FC68E4" w:rsidTr="00C5276A">
        <w:trPr>
          <w:trHeight w:val="1889"/>
        </w:trPr>
        <w:tc>
          <w:tcPr>
            <w:tcW w:w="10790" w:type="dxa"/>
            <w:shd w:val="clear" w:color="auto" w:fill="DEEAF6" w:themeFill="accent1" w:themeFillTint="33"/>
          </w:tcPr>
          <w:p w:rsidR="00B41957" w:rsidRPr="00153F6E" w:rsidRDefault="00B41957" w:rsidP="00494AC5">
            <w:pPr>
              <w:keepNext/>
              <w:keepLines/>
              <w:widowControl w:val="0"/>
              <w:numPr>
                <w:ilvl w:val="0"/>
                <w:numId w:val="3"/>
              </w:numPr>
              <w:tabs>
                <w:tab w:val="left" w:pos="220"/>
                <w:tab w:val="left" w:pos="720"/>
              </w:tabs>
              <w:autoSpaceDE w:val="0"/>
              <w:autoSpaceDN w:val="0"/>
              <w:adjustRightInd w:val="0"/>
              <w:ind w:left="0" w:firstLine="0"/>
              <w:rPr>
                <w:rFonts w:ascii="Helvetica" w:hAnsi="Helvetica" w:cs="Helvetica Neue"/>
                <w:i/>
                <w:color w:val="002060"/>
                <w:sz w:val="26"/>
                <w:szCs w:val="26"/>
              </w:rPr>
            </w:pPr>
          </w:p>
        </w:tc>
      </w:tr>
    </w:tbl>
    <w:p w:rsidR="003418B9" w:rsidRPr="00326285" w:rsidRDefault="00B41957" w:rsidP="009D6B02">
      <w:pPr>
        <w:pStyle w:val="Heading2"/>
      </w:pPr>
      <w:r w:rsidRPr="00FC68E4">
        <w:rPr>
          <w:color w:val="434343"/>
          <w:sz w:val="26"/>
          <w:szCs w:val="26"/>
        </w:rPr>
        <w:t xml:space="preserve"> </w:t>
      </w:r>
      <w:r w:rsidR="003418B9" w:rsidRPr="00326285">
        <w:t>Consortium Allocation Schedule</w:t>
      </w:r>
      <w:r w:rsidR="00481DB0">
        <w:t xml:space="preserve"> </w:t>
      </w:r>
    </w:p>
    <w:p w:rsidR="00B41957" w:rsidRPr="009D6B02" w:rsidRDefault="003418B9" w:rsidP="009D6B02">
      <w:pPr>
        <w:pStyle w:val="BodyText"/>
      </w:pPr>
      <w:r w:rsidRPr="0040078B">
        <w:t xml:space="preserve">In your CFAD, you submitted your Allocation Schedule for 2016-17. </w:t>
      </w:r>
      <w:r w:rsidRPr="00481DB0">
        <w:rPr>
          <w:b/>
        </w:rPr>
        <w:t>This item is locked</w:t>
      </w:r>
      <w:r w:rsidRPr="0040078B">
        <w:t>. It is included here for reference only.</w:t>
      </w:r>
    </w:p>
    <w:tbl>
      <w:tblPr>
        <w:tblW w:w="5000" w:type="pct"/>
        <w:tblBorders>
          <w:top w:val="single" w:sz="8" w:space="0" w:color="D1D1D1"/>
          <w:left w:val="single" w:sz="8" w:space="0" w:color="D1D1D1"/>
          <w:right w:val="single" w:sz="8" w:space="0" w:color="D1D1D1"/>
        </w:tblBorders>
        <w:tblLayout w:type="fixed"/>
        <w:tblCellMar>
          <w:top w:w="29" w:type="dxa"/>
          <w:left w:w="115" w:type="dxa"/>
          <w:bottom w:w="29" w:type="dxa"/>
          <w:right w:w="115" w:type="dxa"/>
        </w:tblCellMar>
        <w:tblLook w:val="0000" w:firstRow="0" w:lastRow="0" w:firstColumn="0" w:lastColumn="0" w:noHBand="0" w:noVBand="0"/>
      </w:tblPr>
      <w:tblGrid>
        <w:gridCol w:w="543"/>
        <w:gridCol w:w="5433"/>
        <w:gridCol w:w="1750"/>
        <w:gridCol w:w="1565"/>
        <w:gridCol w:w="1739"/>
      </w:tblGrid>
      <w:tr w:rsidR="000F1BA0" w:rsidRPr="00481DB0" w:rsidTr="005A0CD1">
        <w:trPr>
          <w:trHeight w:val="180"/>
        </w:trPr>
        <w:tc>
          <w:tcPr>
            <w:tcW w:w="530" w:type="dxa"/>
            <w:tcBorders>
              <w:bottom w:val="single" w:sz="8" w:space="0" w:color="D1D1D1"/>
              <w:right w:val="single" w:sz="8" w:space="0" w:color="D1D1D1"/>
            </w:tcBorders>
            <w:shd w:val="clear" w:color="auto" w:fill="EAEAEA"/>
            <w:vAlign w:val="center"/>
          </w:tcPr>
          <w:p w:rsidR="000F1BA0" w:rsidRPr="00CA019D" w:rsidRDefault="000F1BA0" w:rsidP="005A0CD1">
            <w:pPr>
              <w:widowControl w:val="0"/>
              <w:autoSpaceDE w:val="0"/>
              <w:autoSpaceDN w:val="0"/>
              <w:adjustRightInd w:val="0"/>
              <w:jc w:val="center"/>
              <w:rPr>
                <w:rFonts w:ascii="Apple Color Emoji" w:eastAsia="Apple Color Emoji" w:hAnsi="Apple Color Emoji" w:cs="Apple Color Emoji"/>
                <w:color w:val="262626"/>
                <w:sz w:val="28"/>
                <w:szCs w:val="200"/>
              </w:rPr>
            </w:pPr>
            <w:r w:rsidRPr="00CA019D">
              <w:rPr>
                <w:rFonts w:ascii="Apple Color Emoji" w:eastAsia="Apple Color Emoji" w:hAnsi="Apple Color Emoji" w:cs="Apple Color Emoji"/>
                <w:color w:val="262626"/>
                <w:sz w:val="28"/>
                <w:szCs w:val="200"/>
              </w:rPr>
              <w:t>🔒</w:t>
            </w:r>
          </w:p>
        </w:tc>
        <w:tc>
          <w:tcPr>
            <w:tcW w:w="5310" w:type="dxa"/>
            <w:tcBorders>
              <w:bottom w:val="single" w:sz="8" w:space="0" w:color="D1D1D1"/>
              <w:right w:val="single" w:sz="8" w:space="0" w:color="D1D1D1"/>
            </w:tcBorders>
            <w:shd w:val="clear" w:color="auto" w:fill="EAEAEA"/>
            <w:tcMar>
              <w:top w:w="180" w:type="nil"/>
              <w:left w:w="100" w:type="nil"/>
              <w:bottom w:w="1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b/>
                <w:bCs/>
                <w:color w:val="7E4108"/>
                <w:sz w:val="21"/>
                <w:szCs w:val="26"/>
              </w:rPr>
            </w:pPr>
            <w:r w:rsidRPr="00481DB0">
              <w:rPr>
                <w:rFonts w:ascii="Helvetica" w:hAnsi="Helvetica" w:cs="Helvetica Neue"/>
                <w:b/>
                <w:bCs/>
                <w:color w:val="7E4108"/>
                <w:sz w:val="21"/>
                <w:szCs w:val="26"/>
              </w:rPr>
              <w:t>Member Name</w:t>
            </w:r>
          </w:p>
        </w:tc>
        <w:tc>
          <w:tcPr>
            <w:tcW w:w="1710" w:type="dxa"/>
            <w:tcBorders>
              <w:left w:val="single" w:sz="8" w:space="0" w:color="D1D1D1"/>
              <w:bottom w:val="single" w:sz="8" w:space="0" w:color="D1D1D1"/>
              <w:right w:val="single" w:sz="8" w:space="0" w:color="D1D1D1"/>
            </w:tcBorders>
            <w:shd w:val="clear" w:color="auto" w:fill="EAEAEA"/>
            <w:tcMar>
              <w:top w:w="180" w:type="nil"/>
              <w:left w:w="100" w:type="nil"/>
              <w:bottom w:w="1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b/>
                <w:bCs/>
                <w:color w:val="7E4108"/>
                <w:sz w:val="21"/>
                <w:szCs w:val="26"/>
              </w:rPr>
            </w:pPr>
            <w:r w:rsidRPr="00481DB0">
              <w:rPr>
                <w:rFonts w:ascii="Helvetica" w:hAnsi="Helvetica" w:cs="Helvetica Neue"/>
                <w:b/>
                <w:bCs/>
                <w:color w:val="7E4108"/>
                <w:sz w:val="21"/>
                <w:szCs w:val="26"/>
              </w:rPr>
              <w:t>District / LEA Code</w:t>
            </w:r>
          </w:p>
        </w:tc>
        <w:tc>
          <w:tcPr>
            <w:tcW w:w="1530" w:type="dxa"/>
            <w:tcBorders>
              <w:left w:val="single" w:sz="8" w:space="0" w:color="D1D1D1"/>
              <w:bottom w:val="single" w:sz="8" w:space="0" w:color="D1D1D1"/>
              <w:right w:val="single" w:sz="8" w:space="0" w:color="D1D1D1"/>
            </w:tcBorders>
            <w:shd w:val="clear" w:color="auto" w:fill="EAEAEA"/>
            <w:tcMar>
              <w:top w:w="180" w:type="nil"/>
              <w:left w:w="100" w:type="nil"/>
              <w:bottom w:w="1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b/>
                <w:bCs/>
                <w:color w:val="7E4108"/>
                <w:sz w:val="21"/>
                <w:szCs w:val="26"/>
              </w:rPr>
            </w:pPr>
            <w:r w:rsidRPr="00481DB0">
              <w:rPr>
                <w:rFonts w:ascii="Helvetica" w:hAnsi="Helvetica" w:cs="Helvetica Neue"/>
                <w:b/>
                <w:bCs/>
                <w:color w:val="7E4108"/>
                <w:sz w:val="21"/>
                <w:szCs w:val="26"/>
              </w:rPr>
              <w:t>Member Type</w:t>
            </w:r>
          </w:p>
        </w:tc>
        <w:tc>
          <w:tcPr>
            <w:tcW w:w="1700" w:type="dxa"/>
            <w:tcBorders>
              <w:left w:val="single" w:sz="8" w:space="0" w:color="D1D1D1"/>
              <w:bottom w:val="single" w:sz="8" w:space="0" w:color="D1D1D1"/>
            </w:tcBorders>
            <w:shd w:val="clear" w:color="auto" w:fill="EAEAEA"/>
            <w:tcMar>
              <w:top w:w="180" w:type="nil"/>
              <w:left w:w="100" w:type="nil"/>
              <w:bottom w:w="1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b/>
                <w:bCs/>
                <w:color w:val="7E4108"/>
                <w:sz w:val="21"/>
                <w:szCs w:val="26"/>
              </w:rPr>
            </w:pPr>
            <w:r w:rsidRPr="00481DB0">
              <w:rPr>
                <w:rFonts w:ascii="Helvetica" w:hAnsi="Helvetica" w:cs="Helvetica Neue"/>
                <w:b/>
                <w:bCs/>
                <w:color w:val="7E4108"/>
                <w:sz w:val="21"/>
                <w:szCs w:val="26"/>
              </w:rPr>
              <w:t>16 - 17 Allocations</w:t>
            </w:r>
          </w:p>
        </w:tc>
      </w:tr>
      <w:tr w:rsidR="000F1BA0" w:rsidRPr="00481DB0" w:rsidTr="005A0CD1">
        <w:tblPrEx>
          <w:tblBorders>
            <w:top w:val="none" w:sz="0" w:space="0" w:color="auto"/>
          </w:tblBorders>
        </w:tblPrEx>
        <w:trPr>
          <w:trHeight w:val="368"/>
        </w:trPr>
        <w:tc>
          <w:tcPr>
            <w:tcW w:w="530" w:type="dxa"/>
            <w:tcBorders>
              <w:right w:val="single" w:sz="8" w:space="0" w:color="D1D1D1"/>
            </w:tcBorders>
            <w:shd w:val="clear" w:color="auto" w:fill="FFFFFF"/>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CA019D">
              <w:rPr>
                <w:rFonts w:ascii="Apple Color Emoji" w:eastAsia="Apple Color Emoji" w:hAnsi="Apple Color Emoji" w:cs="Apple Color Emoji"/>
                <w:color w:val="262626"/>
                <w:sz w:val="28"/>
                <w:szCs w:val="200"/>
              </w:rPr>
              <w:t>🔒</w:t>
            </w:r>
          </w:p>
        </w:tc>
        <w:tc>
          <w:tcPr>
            <w:tcW w:w="5310" w:type="dxa"/>
            <w:tcBorders>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rPr>
                <w:rFonts w:ascii="Helvetica" w:hAnsi="Helvetica" w:cs="Helvetica Neue"/>
                <w:color w:val="343434"/>
                <w:sz w:val="21"/>
                <w:szCs w:val="26"/>
              </w:rPr>
            </w:pPr>
            <w:r w:rsidRPr="00481DB0">
              <w:rPr>
                <w:rFonts w:ascii="Helvetica" w:hAnsi="Helvetica" w:cs="Helvetica Neue"/>
                <w:color w:val="343434"/>
                <w:sz w:val="21"/>
                <w:szCs w:val="26"/>
              </w:rPr>
              <w:t>Lake Town Unified School District</w:t>
            </w:r>
          </w:p>
        </w:tc>
        <w:tc>
          <w:tcPr>
            <w:tcW w:w="1710" w:type="dxa"/>
            <w:tcBorders>
              <w:left w:val="single" w:sz="8" w:space="0" w:color="D1D1D1"/>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00001</w:t>
            </w:r>
          </w:p>
        </w:tc>
        <w:tc>
          <w:tcPr>
            <w:tcW w:w="1530" w:type="dxa"/>
            <w:tcBorders>
              <w:left w:val="single" w:sz="8" w:space="0" w:color="D1D1D1"/>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CCD</w:t>
            </w:r>
          </w:p>
        </w:tc>
        <w:tc>
          <w:tcPr>
            <w:tcW w:w="1700" w:type="dxa"/>
            <w:tcBorders>
              <w:lef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$90,000</w:t>
            </w:r>
          </w:p>
        </w:tc>
      </w:tr>
      <w:tr w:rsidR="000F1BA0" w:rsidRPr="00481DB0" w:rsidTr="005A0CD1">
        <w:tblPrEx>
          <w:tblBorders>
            <w:top w:val="none" w:sz="0" w:space="0" w:color="auto"/>
          </w:tblBorders>
        </w:tblPrEx>
        <w:trPr>
          <w:trHeight w:val="368"/>
        </w:trPr>
        <w:tc>
          <w:tcPr>
            <w:tcW w:w="530" w:type="dxa"/>
            <w:tcBorders>
              <w:right w:val="single" w:sz="8" w:space="0" w:color="D1D1D1"/>
            </w:tcBorders>
            <w:shd w:val="clear" w:color="auto" w:fill="F2F2F2"/>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CA019D">
              <w:rPr>
                <w:rFonts w:ascii="Apple Color Emoji" w:eastAsia="Apple Color Emoji" w:hAnsi="Apple Color Emoji" w:cs="Apple Color Emoji"/>
                <w:color w:val="262626"/>
                <w:sz w:val="28"/>
                <w:szCs w:val="200"/>
              </w:rPr>
              <w:t>🔒</w:t>
            </w:r>
          </w:p>
        </w:tc>
        <w:tc>
          <w:tcPr>
            <w:tcW w:w="5310" w:type="dxa"/>
            <w:tcBorders>
              <w:righ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rPr>
                <w:rFonts w:ascii="Helvetica" w:hAnsi="Helvetica" w:cs="Helvetica Neue"/>
                <w:color w:val="343434"/>
                <w:sz w:val="21"/>
                <w:szCs w:val="26"/>
              </w:rPr>
            </w:pPr>
            <w:proofErr w:type="spellStart"/>
            <w:r w:rsidRPr="00481DB0">
              <w:rPr>
                <w:rFonts w:ascii="Helvetica" w:hAnsi="Helvetica" w:cs="Helvetica Neue"/>
                <w:color w:val="343434"/>
                <w:sz w:val="21"/>
                <w:szCs w:val="26"/>
              </w:rPr>
              <w:t>Sandwichville</w:t>
            </w:r>
            <w:proofErr w:type="spellEnd"/>
            <w:r w:rsidRPr="00481DB0">
              <w:rPr>
                <w:rFonts w:ascii="Helvetica" w:hAnsi="Helvetica" w:cs="Helvetica Neue"/>
                <w:color w:val="343434"/>
                <w:sz w:val="21"/>
                <w:szCs w:val="26"/>
              </w:rPr>
              <w:t xml:space="preserve"> Unified School District</w:t>
            </w:r>
          </w:p>
        </w:tc>
        <w:tc>
          <w:tcPr>
            <w:tcW w:w="1710" w:type="dxa"/>
            <w:tcBorders>
              <w:left w:val="single" w:sz="8" w:space="0" w:color="D1D1D1"/>
              <w:righ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345600</w:t>
            </w:r>
          </w:p>
        </w:tc>
        <w:tc>
          <w:tcPr>
            <w:tcW w:w="1530" w:type="dxa"/>
            <w:tcBorders>
              <w:left w:val="single" w:sz="8" w:space="0" w:color="D1D1D1"/>
              <w:righ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SSD</w:t>
            </w:r>
          </w:p>
        </w:tc>
        <w:tc>
          <w:tcPr>
            <w:tcW w:w="1700" w:type="dxa"/>
            <w:tcBorders>
              <w:lef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$200,000</w:t>
            </w:r>
          </w:p>
        </w:tc>
      </w:tr>
      <w:tr w:rsidR="000F1BA0" w:rsidRPr="00481DB0" w:rsidTr="005A0CD1">
        <w:tblPrEx>
          <w:tblBorders>
            <w:top w:val="none" w:sz="0" w:space="0" w:color="auto"/>
          </w:tblBorders>
        </w:tblPrEx>
        <w:trPr>
          <w:trHeight w:val="368"/>
        </w:trPr>
        <w:tc>
          <w:tcPr>
            <w:tcW w:w="530" w:type="dxa"/>
            <w:tcBorders>
              <w:right w:val="single" w:sz="8" w:space="0" w:color="D1D1D1"/>
            </w:tcBorders>
            <w:shd w:val="clear" w:color="auto" w:fill="FFFFFF"/>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CA019D">
              <w:rPr>
                <w:rFonts w:ascii="Apple Color Emoji" w:eastAsia="Apple Color Emoji" w:hAnsi="Apple Color Emoji" w:cs="Apple Color Emoji"/>
                <w:color w:val="262626"/>
                <w:sz w:val="28"/>
                <w:szCs w:val="200"/>
              </w:rPr>
              <w:t>🔒</w:t>
            </w:r>
          </w:p>
        </w:tc>
        <w:tc>
          <w:tcPr>
            <w:tcW w:w="5310" w:type="dxa"/>
            <w:tcBorders>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rPr>
                <w:rFonts w:ascii="Helvetica" w:hAnsi="Helvetica" w:cs="Helvetica Neue"/>
                <w:color w:val="343434"/>
                <w:sz w:val="21"/>
                <w:szCs w:val="26"/>
              </w:rPr>
            </w:pPr>
            <w:proofErr w:type="spellStart"/>
            <w:r w:rsidRPr="00481DB0">
              <w:rPr>
                <w:rFonts w:ascii="Helvetica" w:hAnsi="Helvetica" w:cs="Helvetica Neue"/>
                <w:color w:val="343434"/>
                <w:sz w:val="21"/>
                <w:szCs w:val="26"/>
              </w:rPr>
              <w:t>Happytown</w:t>
            </w:r>
            <w:proofErr w:type="spellEnd"/>
            <w:r w:rsidRPr="00481DB0">
              <w:rPr>
                <w:rFonts w:ascii="Helvetica" w:hAnsi="Helvetica" w:cs="Helvetica Neue"/>
                <w:color w:val="343434"/>
                <w:sz w:val="21"/>
                <w:szCs w:val="26"/>
              </w:rPr>
              <w:t xml:space="preserve"> Unified School District</w:t>
            </w:r>
          </w:p>
        </w:tc>
        <w:tc>
          <w:tcPr>
            <w:tcW w:w="1710" w:type="dxa"/>
            <w:tcBorders>
              <w:left w:val="single" w:sz="8" w:space="0" w:color="D1D1D1"/>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345601</w:t>
            </w:r>
          </w:p>
        </w:tc>
        <w:tc>
          <w:tcPr>
            <w:tcW w:w="1530" w:type="dxa"/>
            <w:tcBorders>
              <w:left w:val="single" w:sz="8" w:space="0" w:color="D1D1D1"/>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SSD</w:t>
            </w:r>
          </w:p>
        </w:tc>
        <w:tc>
          <w:tcPr>
            <w:tcW w:w="1700" w:type="dxa"/>
            <w:tcBorders>
              <w:lef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$95,000</w:t>
            </w:r>
          </w:p>
        </w:tc>
      </w:tr>
      <w:tr w:rsidR="000F1BA0" w:rsidRPr="00481DB0" w:rsidTr="005A0CD1">
        <w:tblPrEx>
          <w:tblBorders>
            <w:top w:val="none" w:sz="0" w:space="0" w:color="auto"/>
          </w:tblBorders>
        </w:tblPrEx>
        <w:trPr>
          <w:trHeight w:val="368"/>
        </w:trPr>
        <w:tc>
          <w:tcPr>
            <w:tcW w:w="530" w:type="dxa"/>
            <w:tcBorders>
              <w:right w:val="single" w:sz="8" w:space="0" w:color="D1D1D1"/>
            </w:tcBorders>
            <w:shd w:val="clear" w:color="auto" w:fill="F2F2F2"/>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CA019D">
              <w:rPr>
                <w:rFonts w:ascii="Apple Color Emoji" w:eastAsia="Apple Color Emoji" w:hAnsi="Apple Color Emoji" w:cs="Apple Color Emoji"/>
                <w:color w:val="262626"/>
                <w:sz w:val="28"/>
                <w:szCs w:val="200"/>
              </w:rPr>
              <w:t>🔒</w:t>
            </w:r>
          </w:p>
        </w:tc>
        <w:tc>
          <w:tcPr>
            <w:tcW w:w="5310" w:type="dxa"/>
            <w:tcBorders>
              <w:righ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rPr>
                <w:rFonts w:ascii="Helvetica" w:hAnsi="Helvetica" w:cs="Helvetica Neue"/>
                <w:color w:val="343434"/>
                <w:sz w:val="21"/>
                <w:szCs w:val="26"/>
              </w:rPr>
            </w:pPr>
            <w:r w:rsidRPr="00481DB0">
              <w:rPr>
                <w:rFonts w:ascii="Helvetica" w:hAnsi="Helvetica" w:cs="Helvetica Neue"/>
                <w:color w:val="343434"/>
                <w:sz w:val="21"/>
                <w:szCs w:val="26"/>
              </w:rPr>
              <w:t xml:space="preserve">Dr. Rufus T. </w:t>
            </w:r>
            <w:proofErr w:type="spellStart"/>
            <w:r w:rsidRPr="00481DB0">
              <w:rPr>
                <w:rFonts w:ascii="Helvetica" w:hAnsi="Helvetica" w:cs="Helvetica Neue"/>
                <w:color w:val="343434"/>
                <w:sz w:val="21"/>
                <w:szCs w:val="26"/>
              </w:rPr>
              <w:t>Barleysheath</w:t>
            </w:r>
            <w:proofErr w:type="spellEnd"/>
            <w:r w:rsidRPr="00481DB0">
              <w:rPr>
                <w:rFonts w:ascii="Helvetica" w:hAnsi="Helvetica" w:cs="Helvetica Neue"/>
                <w:color w:val="343434"/>
                <w:sz w:val="21"/>
                <w:szCs w:val="26"/>
              </w:rPr>
              <w:t xml:space="preserve"> Community College District</w:t>
            </w:r>
          </w:p>
        </w:tc>
        <w:tc>
          <w:tcPr>
            <w:tcW w:w="1710" w:type="dxa"/>
            <w:tcBorders>
              <w:left w:val="single" w:sz="8" w:space="0" w:color="D1D1D1"/>
              <w:righ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345602</w:t>
            </w:r>
          </w:p>
        </w:tc>
        <w:tc>
          <w:tcPr>
            <w:tcW w:w="1530" w:type="dxa"/>
            <w:tcBorders>
              <w:left w:val="single" w:sz="8" w:space="0" w:color="D1D1D1"/>
              <w:righ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CCD</w:t>
            </w:r>
          </w:p>
        </w:tc>
        <w:tc>
          <w:tcPr>
            <w:tcW w:w="1700" w:type="dxa"/>
            <w:tcBorders>
              <w:lef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$90,000</w:t>
            </w:r>
          </w:p>
        </w:tc>
      </w:tr>
      <w:tr w:rsidR="000F1BA0" w:rsidRPr="00481DB0" w:rsidTr="005A0CD1">
        <w:tblPrEx>
          <w:tblBorders>
            <w:top w:val="none" w:sz="0" w:space="0" w:color="auto"/>
          </w:tblBorders>
        </w:tblPrEx>
        <w:trPr>
          <w:trHeight w:val="368"/>
        </w:trPr>
        <w:tc>
          <w:tcPr>
            <w:tcW w:w="530" w:type="dxa"/>
            <w:tcBorders>
              <w:right w:val="single" w:sz="8" w:space="0" w:color="D1D1D1"/>
            </w:tcBorders>
            <w:shd w:val="clear" w:color="auto" w:fill="FFFFFF"/>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CA019D">
              <w:rPr>
                <w:rFonts w:ascii="Apple Color Emoji" w:eastAsia="Apple Color Emoji" w:hAnsi="Apple Color Emoji" w:cs="Apple Color Emoji"/>
                <w:color w:val="262626"/>
                <w:sz w:val="28"/>
                <w:szCs w:val="200"/>
              </w:rPr>
              <w:t>🔒</w:t>
            </w:r>
          </w:p>
        </w:tc>
        <w:tc>
          <w:tcPr>
            <w:tcW w:w="5310" w:type="dxa"/>
            <w:tcBorders>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rPr>
                <w:rFonts w:ascii="Helvetica" w:hAnsi="Helvetica" w:cs="Helvetica Neue"/>
                <w:color w:val="343434"/>
                <w:sz w:val="21"/>
                <w:szCs w:val="26"/>
              </w:rPr>
            </w:pPr>
            <w:proofErr w:type="spellStart"/>
            <w:r w:rsidRPr="00481DB0">
              <w:rPr>
                <w:rFonts w:ascii="Helvetica" w:hAnsi="Helvetica" w:cs="Helvetica Neue"/>
                <w:color w:val="343434"/>
                <w:sz w:val="21"/>
                <w:szCs w:val="26"/>
              </w:rPr>
              <w:t>Plunkerville</w:t>
            </w:r>
            <w:proofErr w:type="spellEnd"/>
            <w:r w:rsidRPr="00481DB0">
              <w:rPr>
                <w:rFonts w:ascii="Helvetica" w:hAnsi="Helvetica" w:cs="Helvetica Neue"/>
                <w:color w:val="343434"/>
                <w:sz w:val="21"/>
                <w:szCs w:val="26"/>
              </w:rPr>
              <w:t xml:space="preserve"> Union School District</w:t>
            </w:r>
          </w:p>
        </w:tc>
        <w:tc>
          <w:tcPr>
            <w:tcW w:w="1710" w:type="dxa"/>
            <w:tcBorders>
              <w:left w:val="single" w:sz="8" w:space="0" w:color="D1D1D1"/>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345603</w:t>
            </w:r>
          </w:p>
        </w:tc>
        <w:tc>
          <w:tcPr>
            <w:tcW w:w="1530" w:type="dxa"/>
            <w:tcBorders>
              <w:left w:val="single" w:sz="8" w:space="0" w:color="D1D1D1"/>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SSD</w:t>
            </w:r>
          </w:p>
        </w:tc>
        <w:tc>
          <w:tcPr>
            <w:tcW w:w="1700" w:type="dxa"/>
            <w:tcBorders>
              <w:lef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$300,000</w:t>
            </w:r>
          </w:p>
        </w:tc>
      </w:tr>
      <w:tr w:rsidR="000F1BA0" w:rsidRPr="00481DB0" w:rsidTr="005A0CD1">
        <w:tblPrEx>
          <w:tblBorders>
            <w:top w:val="none" w:sz="0" w:space="0" w:color="auto"/>
          </w:tblBorders>
        </w:tblPrEx>
        <w:trPr>
          <w:trHeight w:val="368"/>
        </w:trPr>
        <w:tc>
          <w:tcPr>
            <w:tcW w:w="530" w:type="dxa"/>
            <w:tcBorders>
              <w:right w:val="single" w:sz="8" w:space="0" w:color="D1D1D1"/>
            </w:tcBorders>
            <w:shd w:val="clear" w:color="auto" w:fill="F2F2F2"/>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CA019D">
              <w:rPr>
                <w:rFonts w:ascii="Apple Color Emoji" w:eastAsia="Apple Color Emoji" w:hAnsi="Apple Color Emoji" w:cs="Apple Color Emoji"/>
                <w:color w:val="262626"/>
                <w:sz w:val="28"/>
                <w:szCs w:val="200"/>
              </w:rPr>
              <w:t>🔒</w:t>
            </w:r>
          </w:p>
        </w:tc>
        <w:tc>
          <w:tcPr>
            <w:tcW w:w="5310" w:type="dxa"/>
            <w:tcBorders>
              <w:righ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rPr>
                <w:rFonts w:ascii="Helvetica" w:hAnsi="Helvetica" w:cs="Helvetica Neue"/>
                <w:color w:val="343434"/>
                <w:sz w:val="21"/>
                <w:szCs w:val="26"/>
              </w:rPr>
            </w:pPr>
            <w:proofErr w:type="spellStart"/>
            <w:r w:rsidRPr="00481DB0">
              <w:rPr>
                <w:rFonts w:ascii="Helvetica" w:hAnsi="Helvetica" w:cs="Helvetica Neue"/>
                <w:color w:val="343434"/>
                <w:sz w:val="21"/>
                <w:szCs w:val="26"/>
              </w:rPr>
              <w:t>Merplopin</w:t>
            </w:r>
            <w:proofErr w:type="spellEnd"/>
            <w:r w:rsidRPr="00481DB0">
              <w:rPr>
                <w:rFonts w:ascii="Helvetica" w:hAnsi="Helvetica" w:cs="Helvetica Neue"/>
                <w:color w:val="343434"/>
                <w:sz w:val="21"/>
                <w:szCs w:val="26"/>
              </w:rPr>
              <w:t xml:space="preserve"> Regional Occupational Center</w:t>
            </w:r>
          </w:p>
        </w:tc>
        <w:tc>
          <w:tcPr>
            <w:tcW w:w="1710" w:type="dxa"/>
            <w:tcBorders>
              <w:left w:val="single" w:sz="8" w:space="0" w:color="D1D1D1"/>
              <w:righ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345604</w:t>
            </w:r>
          </w:p>
        </w:tc>
        <w:tc>
          <w:tcPr>
            <w:tcW w:w="1530" w:type="dxa"/>
            <w:tcBorders>
              <w:left w:val="single" w:sz="8" w:space="0" w:color="D1D1D1"/>
              <w:righ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JPA</w:t>
            </w:r>
          </w:p>
        </w:tc>
        <w:tc>
          <w:tcPr>
            <w:tcW w:w="1700" w:type="dxa"/>
            <w:tcBorders>
              <w:left w:val="single" w:sz="8" w:space="0" w:color="D1D1D1"/>
            </w:tcBorders>
            <w:shd w:val="clear" w:color="auto" w:fill="F2F2F2"/>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$90,000</w:t>
            </w:r>
          </w:p>
        </w:tc>
      </w:tr>
      <w:tr w:rsidR="000F1BA0" w:rsidRPr="00481DB0" w:rsidTr="005A0CD1">
        <w:tblPrEx>
          <w:tblBorders>
            <w:top w:val="none" w:sz="0" w:space="0" w:color="auto"/>
          </w:tblBorders>
        </w:tblPrEx>
        <w:trPr>
          <w:trHeight w:val="368"/>
        </w:trPr>
        <w:tc>
          <w:tcPr>
            <w:tcW w:w="530" w:type="dxa"/>
            <w:tcBorders>
              <w:right w:val="single" w:sz="8" w:space="0" w:color="D1D1D1"/>
            </w:tcBorders>
            <w:shd w:val="clear" w:color="auto" w:fill="FFFFFF"/>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CA019D">
              <w:rPr>
                <w:rFonts w:ascii="Apple Color Emoji" w:eastAsia="Apple Color Emoji" w:hAnsi="Apple Color Emoji" w:cs="Apple Color Emoji"/>
                <w:color w:val="262626"/>
                <w:sz w:val="28"/>
                <w:szCs w:val="200"/>
              </w:rPr>
              <w:t>🔒</w:t>
            </w:r>
          </w:p>
        </w:tc>
        <w:tc>
          <w:tcPr>
            <w:tcW w:w="5310" w:type="dxa"/>
            <w:tcBorders>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rPr>
                <w:rFonts w:ascii="Helvetica" w:hAnsi="Helvetica" w:cs="Helvetica Neue"/>
                <w:color w:val="343434"/>
                <w:sz w:val="21"/>
                <w:szCs w:val="26"/>
              </w:rPr>
            </w:pPr>
            <w:proofErr w:type="spellStart"/>
            <w:r w:rsidRPr="00481DB0">
              <w:rPr>
                <w:rFonts w:ascii="Helvetica" w:hAnsi="Helvetica" w:cs="Helvetica Neue"/>
                <w:color w:val="343434"/>
                <w:sz w:val="21"/>
                <w:szCs w:val="26"/>
              </w:rPr>
              <w:t>Smerpopolis</w:t>
            </w:r>
            <w:proofErr w:type="spellEnd"/>
            <w:r w:rsidRPr="00481DB0">
              <w:rPr>
                <w:rFonts w:ascii="Helvetica" w:hAnsi="Helvetica" w:cs="Helvetica Neue"/>
                <w:color w:val="343434"/>
                <w:sz w:val="21"/>
                <w:szCs w:val="26"/>
              </w:rPr>
              <w:t xml:space="preserve"> County Office of Education</w:t>
            </w:r>
          </w:p>
        </w:tc>
        <w:tc>
          <w:tcPr>
            <w:tcW w:w="1710" w:type="dxa"/>
            <w:tcBorders>
              <w:left w:val="single" w:sz="8" w:space="0" w:color="D1D1D1"/>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345605</w:t>
            </w:r>
          </w:p>
        </w:tc>
        <w:tc>
          <w:tcPr>
            <w:tcW w:w="1530" w:type="dxa"/>
            <w:tcBorders>
              <w:left w:val="single" w:sz="8" w:space="0" w:color="D1D1D1"/>
              <w:righ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COE</w:t>
            </w:r>
          </w:p>
        </w:tc>
        <w:tc>
          <w:tcPr>
            <w:tcW w:w="1700" w:type="dxa"/>
            <w:tcBorders>
              <w:left w:val="single" w:sz="8" w:space="0" w:color="D1D1D1"/>
            </w:tcBorders>
            <w:shd w:val="clear" w:color="auto" w:fill="FFFFFF"/>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color w:val="343434"/>
                <w:sz w:val="21"/>
                <w:szCs w:val="26"/>
              </w:rPr>
              <w:t>$90,000</w:t>
            </w:r>
          </w:p>
        </w:tc>
      </w:tr>
      <w:tr w:rsidR="000F1BA0" w:rsidRPr="00481DB0" w:rsidTr="005A0CD1">
        <w:tblPrEx>
          <w:tblBorders>
            <w:top w:val="none" w:sz="0" w:space="0" w:color="auto"/>
            <w:bottom w:val="single" w:sz="8" w:space="0" w:color="D1D1D1"/>
          </w:tblBorders>
        </w:tblPrEx>
        <w:trPr>
          <w:trHeight w:val="368"/>
        </w:trPr>
        <w:tc>
          <w:tcPr>
            <w:tcW w:w="530" w:type="dxa"/>
            <w:tcBorders>
              <w:top w:val="single" w:sz="8" w:space="0" w:color="D1D1D1"/>
              <w:right w:val="single" w:sz="8" w:space="0" w:color="D1D1D1"/>
            </w:tcBorders>
            <w:shd w:val="clear" w:color="auto" w:fill="EAEAEA"/>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p>
        </w:tc>
        <w:tc>
          <w:tcPr>
            <w:tcW w:w="5310" w:type="dxa"/>
            <w:tcBorders>
              <w:top w:val="single" w:sz="8" w:space="0" w:color="D1D1D1"/>
              <w:right w:val="single" w:sz="8" w:space="0" w:color="D1D1D1"/>
            </w:tcBorders>
            <w:shd w:val="clear" w:color="auto" w:fill="EAEAEA"/>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rPr>
                <w:rFonts w:ascii="Helvetica" w:hAnsi="Helvetica" w:cs="Helvetica Neue"/>
                <w:color w:val="343434"/>
                <w:sz w:val="21"/>
                <w:szCs w:val="26"/>
              </w:rPr>
            </w:pPr>
          </w:p>
        </w:tc>
        <w:tc>
          <w:tcPr>
            <w:tcW w:w="1710" w:type="dxa"/>
            <w:tcBorders>
              <w:top w:val="single" w:sz="8" w:space="0" w:color="D1D1D1"/>
              <w:left w:val="single" w:sz="8" w:space="0" w:color="D1D1D1"/>
              <w:right w:val="single" w:sz="8" w:space="0" w:color="D1D1D1"/>
            </w:tcBorders>
            <w:shd w:val="clear" w:color="auto" w:fill="EAEAEA"/>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p>
        </w:tc>
        <w:tc>
          <w:tcPr>
            <w:tcW w:w="1530" w:type="dxa"/>
            <w:tcBorders>
              <w:top w:val="single" w:sz="8" w:space="0" w:color="D1D1D1"/>
              <w:left w:val="single" w:sz="8" w:space="0" w:color="D1D1D1"/>
              <w:right w:val="single" w:sz="8" w:space="0" w:color="D1D1D1"/>
            </w:tcBorders>
            <w:shd w:val="clear" w:color="auto" w:fill="EAEAEA"/>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b/>
                <w:bCs/>
                <w:color w:val="343434"/>
                <w:sz w:val="21"/>
                <w:szCs w:val="26"/>
              </w:rPr>
              <w:t>Total</w:t>
            </w:r>
          </w:p>
        </w:tc>
        <w:tc>
          <w:tcPr>
            <w:tcW w:w="1700" w:type="dxa"/>
            <w:tcBorders>
              <w:top w:val="single" w:sz="8" w:space="0" w:color="D1D1D1"/>
              <w:left w:val="single" w:sz="8" w:space="0" w:color="D1D1D1"/>
            </w:tcBorders>
            <w:shd w:val="clear" w:color="auto" w:fill="EAEAEA"/>
            <w:tcMar>
              <w:top w:w="180" w:type="nil"/>
              <w:left w:w="200" w:type="nil"/>
              <w:bottom w:w="200" w:type="nil"/>
              <w:right w:w="180" w:type="nil"/>
            </w:tcMar>
            <w:vAlign w:val="center"/>
          </w:tcPr>
          <w:p w:rsidR="000F1BA0" w:rsidRPr="00481DB0" w:rsidRDefault="000F1BA0" w:rsidP="005A0CD1">
            <w:pPr>
              <w:widowControl w:val="0"/>
              <w:autoSpaceDE w:val="0"/>
              <w:autoSpaceDN w:val="0"/>
              <w:adjustRightInd w:val="0"/>
              <w:jc w:val="center"/>
              <w:rPr>
                <w:rFonts w:ascii="Helvetica" w:hAnsi="Helvetica" w:cs="Helvetica Neue"/>
                <w:color w:val="343434"/>
                <w:sz w:val="21"/>
                <w:szCs w:val="26"/>
              </w:rPr>
            </w:pPr>
            <w:r w:rsidRPr="00481DB0">
              <w:rPr>
                <w:rFonts w:ascii="Helvetica" w:hAnsi="Helvetica" w:cs="Helvetica Neue"/>
                <w:b/>
                <w:bCs/>
                <w:color w:val="343434"/>
                <w:sz w:val="21"/>
                <w:szCs w:val="26"/>
              </w:rPr>
              <w:t>$955,000</w:t>
            </w:r>
          </w:p>
        </w:tc>
      </w:tr>
    </w:tbl>
    <w:p w:rsidR="003418B9" w:rsidRPr="00FC68E4" w:rsidRDefault="003418B9" w:rsidP="003418B9">
      <w:pPr>
        <w:widowControl w:val="0"/>
        <w:autoSpaceDE w:val="0"/>
        <w:autoSpaceDN w:val="0"/>
        <w:adjustRightInd w:val="0"/>
        <w:rPr>
          <w:rFonts w:ascii="Helvetica" w:hAnsi="Helvetica" w:cs="Helvetica Neue"/>
          <w:color w:val="262626"/>
          <w:sz w:val="40"/>
          <w:szCs w:val="40"/>
        </w:rPr>
      </w:pPr>
    </w:p>
    <w:p w:rsidR="0066790B" w:rsidRDefault="0066790B">
      <w:pPr>
        <w:rPr>
          <w:rFonts w:ascii="Helvetica" w:hAnsi="Helvetica" w:cs="Helvetica Neue"/>
          <w:color w:val="262626"/>
          <w:sz w:val="40"/>
          <w:szCs w:val="40"/>
        </w:rPr>
      </w:pPr>
      <w:r>
        <w:rPr>
          <w:rFonts w:ascii="Helvetica" w:hAnsi="Helvetica" w:cs="Helvetica Neue"/>
          <w:color w:val="262626"/>
          <w:sz w:val="40"/>
          <w:szCs w:val="40"/>
        </w:rPr>
        <w:br w:type="page"/>
      </w:r>
    </w:p>
    <w:p w:rsidR="003418B9" w:rsidRPr="00FC68E4" w:rsidRDefault="003418B9" w:rsidP="003418B9">
      <w:pPr>
        <w:widowControl w:val="0"/>
        <w:pBdr>
          <w:bottom w:val="single" w:sz="6" w:space="1" w:color="auto"/>
        </w:pBdr>
        <w:autoSpaceDE w:val="0"/>
        <w:autoSpaceDN w:val="0"/>
        <w:adjustRightInd w:val="0"/>
        <w:rPr>
          <w:rFonts w:ascii="Helvetica" w:hAnsi="Helvetica" w:cs="Helvetica Neue"/>
          <w:color w:val="262626"/>
          <w:sz w:val="40"/>
          <w:szCs w:val="40"/>
        </w:rPr>
      </w:pPr>
      <w:r w:rsidRPr="00FC68E4">
        <w:rPr>
          <w:rFonts w:ascii="Helvetica" w:hAnsi="Helvetica" w:cs="Helvetica Neue"/>
          <w:color w:val="262626"/>
          <w:sz w:val="40"/>
          <w:szCs w:val="40"/>
        </w:rPr>
        <w:lastRenderedPageBreak/>
        <w:t>Section 2: Plan Summary for Program Year 2016-17</w:t>
      </w:r>
    </w:p>
    <w:p w:rsidR="00602DAE" w:rsidRPr="00CE7F0C" w:rsidRDefault="003418B9" w:rsidP="009D6B02">
      <w:pPr>
        <w:widowControl w:val="0"/>
        <w:autoSpaceDE w:val="0"/>
        <w:autoSpaceDN w:val="0"/>
        <w:adjustRightInd w:val="0"/>
        <w:spacing w:before="120" w:line="276" w:lineRule="auto"/>
        <w:ind w:left="90"/>
        <w:jc w:val="both"/>
        <w:rPr>
          <w:rFonts w:ascii="Arial Narrow" w:hAnsi="Arial Narrow" w:cs="Helvetica Neue"/>
          <w:i/>
          <w:color w:val="3B3838" w:themeColor="background2" w:themeShade="40"/>
          <w:sz w:val="26"/>
          <w:szCs w:val="26"/>
        </w:rPr>
      </w:pPr>
      <w:r w:rsidRPr="0040078B">
        <w:rPr>
          <w:rFonts w:ascii="Arial Narrow" w:hAnsi="Arial Narrow" w:cs="Helvetica Neue"/>
          <w:i/>
          <w:color w:val="3B3838" w:themeColor="background2" w:themeShade="40"/>
          <w:sz w:val="26"/>
          <w:szCs w:val="26"/>
        </w:rPr>
        <w:t>The AEBG effort focuses on the purpose described in AB86: “... to rethink and redesign an educational system that creates seamless transitions for students across adult schools and community colleges to accelerate academic and career success in order to earn a living wage.” Your AB104 Adult Education Block Grant Three-Year Plan Update summarizes what your Consortium’s vision and goals are for your regional Adult Education syst</w:t>
      </w:r>
      <w:r w:rsidR="003F3E55" w:rsidRPr="0040078B">
        <w:rPr>
          <w:rFonts w:ascii="Arial Narrow" w:hAnsi="Arial Narrow" w:cs="Helvetica Neue"/>
          <w:i/>
          <w:color w:val="3B3838" w:themeColor="background2" w:themeShade="40"/>
          <w:sz w:val="26"/>
          <w:szCs w:val="26"/>
        </w:rPr>
        <w:t>em</w:t>
      </w:r>
      <w:r w:rsidRPr="0040078B">
        <w:rPr>
          <w:rFonts w:ascii="Arial Narrow" w:hAnsi="Arial Narrow" w:cs="Helvetica Neue"/>
          <w:i/>
          <w:color w:val="3B3838" w:themeColor="background2" w:themeShade="40"/>
          <w:sz w:val="26"/>
          <w:szCs w:val="26"/>
        </w:rPr>
        <w:t xml:space="preserve">. The Annual Plans focus on what will </w:t>
      </w:r>
      <w:r w:rsidR="006741E7">
        <w:rPr>
          <w:rFonts w:ascii="Arial Narrow" w:hAnsi="Arial Narrow" w:cs="Helvetica Neue"/>
          <w:i/>
          <w:color w:val="3B3838" w:themeColor="background2" w:themeShade="40"/>
          <w:sz w:val="26"/>
          <w:szCs w:val="26"/>
        </w:rPr>
        <w:t>be done to make progress toward</w:t>
      </w:r>
      <w:r w:rsidRPr="0040078B">
        <w:rPr>
          <w:rFonts w:ascii="Arial Narrow" w:hAnsi="Arial Narrow" w:cs="Helvetica Neue"/>
          <w:i/>
          <w:color w:val="3B3838" w:themeColor="background2" w:themeShade="40"/>
          <w:sz w:val="26"/>
          <w:szCs w:val="26"/>
        </w:rPr>
        <w:t xml:space="preserve"> that vision each year.</w:t>
      </w:r>
    </w:p>
    <w:p w:rsidR="00602DAE" w:rsidRPr="00326285" w:rsidRDefault="003418B9" w:rsidP="00CE7F0C">
      <w:pPr>
        <w:pStyle w:val="Heading2"/>
        <w:rPr>
          <w:color w:val="434343"/>
          <w:sz w:val="26"/>
          <w:szCs w:val="26"/>
        </w:rPr>
      </w:pPr>
      <w:r w:rsidRPr="00326285">
        <w:t>Executive Summary </w:t>
      </w:r>
      <w:r w:rsidRPr="00326285">
        <w:rPr>
          <w:bCs/>
          <w:color w:val="343434"/>
          <w:sz w:val="26"/>
          <w:szCs w:val="26"/>
        </w:rPr>
        <w:t> </w:t>
      </w:r>
    </w:p>
    <w:p w:rsidR="00602DAE" w:rsidRPr="004B1F46" w:rsidRDefault="007F6C4A" w:rsidP="00B67981">
      <w:pPr>
        <w:pStyle w:val="BodyText"/>
        <w:keepNext/>
        <w:keepLines/>
      </w:pPr>
      <w:r w:rsidRPr="00327B0F">
        <w:rPr>
          <w:i w:val="0"/>
        </w:rPr>
        <w:t xml:space="preserve">Please provide an Executive Summary of your Consortium’s implementation plan for the 2016 – 17 Program Year.  In your summary, please be sure to provide a clear and concise description of your </w:t>
      </w:r>
      <w:r w:rsidR="007E4B66" w:rsidRPr="00327B0F">
        <w:rPr>
          <w:i w:val="0"/>
        </w:rPr>
        <w:t>Consortium’s vision</w:t>
      </w:r>
      <w:r w:rsidR="00327B0F">
        <w:rPr>
          <w:i w:val="0"/>
        </w:rPr>
        <w:t>, accomplishments made during the prior Program Year</w:t>
      </w:r>
      <w:r w:rsidRPr="00327B0F">
        <w:rPr>
          <w:i w:val="0"/>
        </w:rPr>
        <w:t xml:space="preserve">, </w:t>
      </w:r>
      <w:r w:rsidR="00212ADA">
        <w:rPr>
          <w:i w:val="0"/>
        </w:rPr>
        <w:t>and</w:t>
      </w:r>
      <w:r w:rsidR="00BC1E90">
        <w:rPr>
          <w:i w:val="0"/>
        </w:rPr>
        <w:t xml:space="preserve"> its</w:t>
      </w:r>
      <w:r w:rsidRPr="00327B0F">
        <w:rPr>
          <w:i w:val="0"/>
        </w:rPr>
        <w:t xml:space="preserve"> </w:t>
      </w:r>
      <w:r w:rsidR="00BC1E90">
        <w:rPr>
          <w:i w:val="0"/>
        </w:rPr>
        <w:t>primary</w:t>
      </w:r>
      <w:r w:rsidR="00327B0F" w:rsidRPr="00327B0F">
        <w:rPr>
          <w:i w:val="0"/>
        </w:rPr>
        <w:t xml:space="preserve"> </w:t>
      </w:r>
      <w:r w:rsidR="007E4B66" w:rsidRPr="00327B0F">
        <w:rPr>
          <w:i w:val="0"/>
        </w:rPr>
        <w:t>goals</w:t>
      </w:r>
      <w:r w:rsidR="00327B0F">
        <w:rPr>
          <w:i w:val="0"/>
        </w:rPr>
        <w:t xml:space="preserve"> for </w:t>
      </w:r>
      <w:r w:rsidR="00BC1E90">
        <w:rPr>
          <w:i w:val="0"/>
        </w:rPr>
        <w:t xml:space="preserve">the </w:t>
      </w:r>
      <w:proofErr w:type="spellStart"/>
      <w:r w:rsidR="00BC1E90">
        <w:rPr>
          <w:i w:val="0"/>
        </w:rPr>
        <w:t>the</w:t>
      </w:r>
      <w:proofErr w:type="spellEnd"/>
      <w:r w:rsidR="00BC1E90">
        <w:rPr>
          <w:i w:val="0"/>
        </w:rPr>
        <w:t xml:space="preserve"> upcoming Program Year</w:t>
      </w:r>
      <w:r w:rsidR="00327B0F">
        <w:rPr>
          <w:i w:val="0"/>
        </w:rPr>
        <w:t xml:space="preserve">. </w:t>
      </w:r>
      <w:r w:rsidR="00327B0F">
        <w:rPr>
          <w:i w:val="0"/>
        </w:rPr>
        <w:br/>
      </w:r>
      <w:r w:rsidR="005A0CD1">
        <w:rPr>
          <w:i w:val="0"/>
          <w:color w:val="D0CECE" w:themeColor="background2" w:themeShade="E6"/>
        </w:rPr>
        <w:br/>
      </w:r>
      <w:r w:rsidR="00B67981" w:rsidRPr="00B67981">
        <w:rPr>
          <w:b/>
        </w:rPr>
        <w:t>Response</w:t>
      </w:r>
      <w:r w:rsidR="00B67981">
        <w:rPr>
          <w:b/>
        </w:rPr>
        <w:t>:</w:t>
      </w:r>
      <w:r w:rsidR="00B67981" w:rsidRPr="005A0CD1">
        <w:rPr>
          <w:color w:val="D0CECE" w:themeColor="background2" w:themeShade="E6"/>
          <w:szCs w:val="24"/>
        </w:rPr>
        <w:t xml:space="preserve"> (</w:t>
      </w:r>
      <w:r w:rsidR="00B67981">
        <w:rPr>
          <w:color w:val="D0CECE" w:themeColor="background2" w:themeShade="E6"/>
          <w:szCs w:val="24"/>
        </w:rPr>
        <w:t>5</w:t>
      </w:r>
      <w:r w:rsidR="00B67981" w:rsidRPr="005A0CD1">
        <w:rPr>
          <w:color w:val="D0CECE" w:themeColor="background2" w:themeShade="E6"/>
          <w:szCs w:val="24"/>
        </w:rPr>
        <w:t>00 words max.)</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790"/>
      </w:tblGrid>
      <w:tr w:rsidR="00CE7F0C" w:rsidRPr="00FC68E4" w:rsidTr="00327B0F">
        <w:trPr>
          <w:trHeight w:val="3392"/>
        </w:trPr>
        <w:tc>
          <w:tcPr>
            <w:tcW w:w="10790" w:type="dxa"/>
            <w:shd w:val="clear" w:color="auto" w:fill="DEEAF6" w:themeFill="accent1" w:themeFillTint="33"/>
          </w:tcPr>
          <w:p w:rsidR="00BF1198" w:rsidRPr="00230B12" w:rsidRDefault="00BF1198" w:rsidP="00BF1198">
            <w:pPr>
              <w:rPr>
                <w:color w:val="FF0000"/>
              </w:rPr>
            </w:pPr>
            <w:r w:rsidRPr="00D45F7B">
              <w:rPr>
                <w:color w:val="FF0000"/>
              </w:rPr>
              <w:t>ACES</w:t>
            </w:r>
            <w:r w:rsidR="004A02AB">
              <w:rPr>
                <w:color w:val="FF0000"/>
              </w:rPr>
              <w:t>’</w:t>
            </w:r>
            <w:r w:rsidRPr="00D45F7B">
              <w:rPr>
                <w:color w:val="FF0000"/>
              </w:rPr>
              <w:t xml:space="preserve"> overall goal is to provide services and curriculum, developed in both academic and vocational areas, to provide opportunities for students to be informed and prepared for the path they choose.  Year one was seen as a foundational year: hire counse</w:t>
            </w:r>
            <w:r>
              <w:rPr>
                <w:color w:val="FF0000"/>
              </w:rPr>
              <w:t xml:space="preserve">ling and peer advisors; contract with local </w:t>
            </w:r>
            <w:r w:rsidRPr="00D45F7B">
              <w:rPr>
                <w:color w:val="FF0000"/>
              </w:rPr>
              <w:t xml:space="preserve">child care </w:t>
            </w:r>
            <w:r>
              <w:rPr>
                <w:color w:val="FF0000"/>
              </w:rPr>
              <w:t>providers;</w:t>
            </w:r>
            <w:r w:rsidRPr="00D45F7B">
              <w:rPr>
                <w:color w:val="FF0000"/>
              </w:rPr>
              <w:t xml:space="preserve"> and </w:t>
            </w:r>
            <w:r>
              <w:rPr>
                <w:color w:val="FF0000"/>
              </w:rPr>
              <w:t>to assess students</w:t>
            </w:r>
            <w:r w:rsidRPr="00D45F7B">
              <w:rPr>
                <w:color w:val="FF0000"/>
              </w:rPr>
              <w:t xml:space="preserve"> with learning difficulties; create accelerated curriculum and develop some vocational classes; unite staff for cross training, professional development, and clarify changes in progress.  </w:t>
            </w:r>
            <w:r>
              <w:rPr>
                <w:color w:val="FF0000"/>
              </w:rPr>
              <w:t xml:space="preserve">The Consortium engaged the work of Vision Literacy, a community-based organization, to open a referral center in downtown Gilroy and to provide beginning literacy classes.  </w:t>
            </w:r>
            <w:r w:rsidRPr="00D45F7B">
              <w:rPr>
                <w:color w:val="FF0000"/>
              </w:rPr>
              <w:t xml:space="preserve">Year two is intended to implement what was created in year one or </w:t>
            </w:r>
            <w:r>
              <w:rPr>
                <w:color w:val="FF0000"/>
              </w:rPr>
              <w:t xml:space="preserve">continue work on incomplete </w:t>
            </w:r>
            <w:r w:rsidRPr="00D45F7B">
              <w:rPr>
                <w:color w:val="FF0000"/>
              </w:rPr>
              <w:t xml:space="preserve">efforts, and expand class offerings.  Additionally, distance education will </w:t>
            </w:r>
            <w:r>
              <w:rPr>
                <w:color w:val="FF0000"/>
              </w:rPr>
              <w:t xml:space="preserve">be researched and implemented to </w:t>
            </w:r>
            <w:r w:rsidRPr="00D45F7B">
              <w:rPr>
                <w:color w:val="FF0000"/>
              </w:rPr>
              <w:t xml:space="preserve">enhance learning, and more vocational classes/programs will be explored, working closely with the </w:t>
            </w:r>
            <w:r>
              <w:rPr>
                <w:color w:val="FF0000"/>
              </w:rPr>
              <w:t>Gavilan C</w:t>
            </w:r>
            <w:r w:rsidRPr="00D45F7B">
              <w:rPr>
                <w:color w:val="FF0000"/>
              </w:rPr>
              <w:t>ollege CTE division, Community Education, and the regional</w:t>
            </w:r>
            <w:r>
              <w:rPr>
                <w:color w:val="FF0000"/>
              </w:rPr>
              <w:t xml:space="preserve"> CCC</w:t>
            </w:r>
            <w:r w:rsidRPr="00D45F7B">
              <w:rPr>
                <w:color w:val="FF0000"/>
              </w:rPr>
              <w:t xml:space="preserve"> </w:t>
            </w:r>
            <w:r>
              <w:rPr>
                <w:color w:val="FF0000"/>
              </w:rPr>
              <w:t>Deputy Sector Navigator</w:t>
            </w:r>
            <w:r w:rsidRPr="00D45F7B">
              <w:rPr>
                <w:color w:val="FF0000"/>
              </w:rPr>
              <w:t xml:space="preserve">.  There will also be </w:t>
            </w:r>
            <w:r>
              <w:rPr>
                <w:color w:val="FF0000"/>
              </w:rPr>
              <w:t xml:space="preserve">an effort to incorporate other </w:t>
            </w:r>
            <w:r w:rsidRPr="00D45F7B">
              <w:rPr>
                <w:color w:val="FF0000"/>
              </w:rPr>
              <w:t xml:space="preserve">community-based </w:t>
            </w:r>
            <w:r>
              <w:rPr>
                <w:color w:val="FF0000"/>
              </w:rPr>
              <w:t>o</w:t>
            </w:r>
            <w:r w:rsidRPr="00D45F7B">
              <w:rPr>
                <w:color w:val="FF0000"/>
              </w:rPr>
              <w:t>rganization</w:t>
            </w:r>
            <w:r>
              <w:rPr>
                <w:color w:val="FF0000"/>
              </w:rPr>
              <w:t>s</w:t>
            </w:r>
            <w:r w:rsidRPr="00D45F7B">
              <w:rPr>
                <w:color w:val="FF0000"/>
              </w:rPr>
              <w:t xml:space="preserve"> into our consortium work</w:t>
            </w:r>
            <w:r>
              <w:rPr>
                <w:color w:val="FF0000"/>
                <w:sz w:val="48"/>
                <w:szCs w:val="48"/>
              </w:rPr>
              <w:t>.</w:t>
            </w:r>
            <w:r w:rsidRPr="00230B12">
              <w:rPr>
                <w:color w:val="FF0000"/>
                <w:sz w:val="48"/>
                <w:szCs w:val="48"/>
              </w:rPr>
              <w:t xml:space="preserve"> </w:t>
            </w:r>
            <w:r w:rsidRPr="00230B12">
              <w:rPr>
                <w:color w:val="FF0000"/>
              </w:rPr>
              <w:t xml:space="preserve">At the end of 2016-17, ACES will be providing HSD and HSE in all three consortium cities, with off-site HSE  </w:t>
            </w:r>
            <w:r>
              <w:rPr>
                <w:color w:val="FF0000"/>
              </w:rPr>
              <w:t xml:space="preserve">testing available, ABE curriculum and instruction </w:t>
            </w:r>
            <w:r w:rsidRPr="00230B12">
              <w:rPr>
                <w:color w:val="FF0000"/>
              </w:rPr>
              <w:t xml:space="preserve">for those needing support in the aforementioned programs, contextualized ESL in at least two areas, a Phlebotomy course and courses in noncredit and credit Hospitality.  </w:t>
            </w:r>
          </w:p>
          <w:p w:rsidR="00BF1198" w:rsidRPr="00F41E61" w:rsidRDefault="00BF1198" w:rsidP="00BF1198">
            <w:pPr>
              <w:rPr>
                <w:color w:val="FF0000"/>
                <w:sz w:val="48"/>
                <w:szCs w:val="48"/>
              </w:rPr>
            </w:pPr>
          </w:p>
          <w:p w:rsidR="00183A5C" w:rsidRPr="00153F6E" w:rsidRDefault="00183A5C" w:rsidP="00183A5C">
            <w:pPr>
              <w:widowControl w:val="0"/>
              <w:tabs>
                <w:tab w:val="left" w:pos="220"/>
                <w:tab w:val="left" w:pos="720"/>
              </w:tabs>
              <w:autoSpaceDE w:val="0"/>
              <w:autoSpaceDN w:val="0"/>
              <w:adjustRightInd w:val="0"/>
              <w:rPr>
                <w:rFonts w:ascii="Helvetica" w:hAnsi="Helvetica" w:cs="Helvetica Neue"/>
                <w:color w:val="002060"/>
                <w:sz w:val="26"/>
                <w:szCs w:val="26"/>
              </w:rPr>
            </w:pPr>
          </w:p>
        </w:tc>
      </w:tr>
    </w:tbl>
    <w:p w:rsidR="00602DAE" w:rsidRPr="00CE7F0C" w:rsidRDefault="003418B9" w:rsidP="00CE7F0C">
      <w:pPr>
        <w:pStyle w:val="Heading3"/>
      </w:pPr>
      <w:r w:rsidRPr="00CE7F0C">
        <w:t xml:space="preserve">Stakeholder </w:t>
      </w:r>
      <w:r w:rsidR="00365423">
        <w:t>Engagement</w:t>
      </w:r>
    </w:p>
    <w:p w:rsidR="00327B0F" w:rsidRDefault="00183A5C" w:rsidP="00CE7F0C">
      <w:pPr>
        <w:pStyle w:val="BodyText"/>
      </w:pPr>
      <w:r>
        <w:t>In the table below, please list your Consortium’s Partner Agencies. These may</w:t>
      </w:r>
      <w:r w:rsidRPr="00183A5C">
        <w:t xml:space="preserve"> include</w:t>
      </w:r>
      <w:r>
        <w:t>, but are not limited to</w:t>
      </w:r>
      <w:r w:rsidR="00BC1E90">
        <w:t>,</w:t>
      </w:r>
      <w:r>
        <w:t xml:space="preserve"> </w:t>
      </w:r>
      <w:r w:rsidR="00BC1E90">
        <w:t xml:space="preserve">state, </w:t>
      </w:r>
      <w:r w:rsidR="00327B0F">
        <w:t>county workforce and / or</w:t>
      </w:r>
      <w:r w:rsidRPr="00183A5C">
        <w:t xml:space="preserve"> education</w:t>
      </w:r>
      <w:r w:rsidR="00327B0F">
        <w:t>al agencies</w:t>
      </w:r>
      <w:r w:rsidRPr="00183A5C">
        <w:t xml:space="preserve">, </w:t>
      </w:r>
      <w:r w:rsidR="00327B0F">
        <w:t xml:space="preserve">community based organizations, </w:t>
      </w:r>
      <w:r w:rsidRPr="00183A5C">
        <w:t xml:space="preserve">corrections, advocacy </w:t>
      </w:r>
      <w:r w:rsidR="00327B0F">
        <w:t>and / or</w:t>
      </w:r>
      <w:r w:rsidRPr="00183A5C">
        <w:t xml:space="preserve"> special interest groups, proprietary schools, charter schools, </w:t>
      </w:r>
      <w:r w:rsidR="00BC1E90">
        <w:t>among</w:t>
      </w:r>
      <w:r>
        <w:t xml:space="preserve"> others. </w:t>
      </w:r>
      <w:r w:rsidR="00BC1E90">
        <w:t>Values may be entered directly into the table below. All changes are saved automatically.</w:t>
      </w:r>
    </w:p>
    <w:tbl>
      <w:tblPr>
        <w:tblW w:w="5024" w:type="pct"/>
        <w:tblInd w:w="-50" w:type="dxa"/>
        <w:tblBorders>
          <w:top w:val="single" w:sz="8" w:space="0" w:color="D1D1D1"/>
          <w:left w:val="single" w:sz="8" w:space="0" w:color="D1D1D1"/>
          <w:right w:val="single" w:sz="8" w:space="0" w:color="D1D1D1"/>
        </w:tblBorders>
        <w:tblLayout w:type="fixed"/>
        <w:tblLook w:val="0000" w:firstRow="0" w:lastRow="0" w:firstColumn="0" w:lastColumn="0" w:noHBand="0" w:noVBand="0"/>
      </w:tblPr>
      <w:tblGrid>
        <w:gridCol w:w="4269"/>
        <w:gridCol w:w="3223"/>
        <w:gridCol w:w="3577"/>
      </w:tblGrid>
      <w:tr w:rsidR="00327B0F" w:rsidRPr="00E536D8" w:rsidTr="00B67981">
        <w:tc>
          <w:tcPr>
            <w:tcW w:w="4177" w:type="dxa"/>
            <w:tcBorders>
              <w:bottom w:val="single" w:sz="4" w:space="0" w:color="A6A6A6" w:themeColor="background1" w:themeShade="A6"/>
              <w:right w:val="single" w:sz="8" w:space="0" w:color="D1D1D1"/>
            </w:tcBorders>
            <w:shd w:val="clear" w:color="auto" w:fill="EAEAEA"/>
            <w:tcMar>
              <w:top w:w="180" w:type="nil"/>
              <w:left w:w="100" w:type="nil"/>
              <w:bottom w:w="100" w:type="nil"/>
              <w:right w:w="180" w:type="nil"/>
            </w:tcMar>
          </w:tcPr>
          <w:p w:rsidR="00327B0F" w:rsidRPr="00E536D8" w:rsidRDefault="00327B0F" w:rsidP="00FA4555">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Partner Name</w:t>
            </w:r>
          </w:p>
        </w:tc>
        <w:tc>
          <w:tcPr>
            <w:tcW w:w="3154"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tcPr>
          <w:p w:rsidR="00327B0F" w:rsidRPr="00E536D8" w:rsidRDefault="00327B0F" w:rsidP="00FA4555">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Partner Type</w:t>
            </w:r>
          </w:p>
        </w:tc>
        <w:tc>
          <w:tcPr>
            <w:tcW w:w="3500" w:type="dxa"/>
            <w:tcBorders>
              <w:left w:val="single" w:sz="8" w:space="0" w:color="D1D1D1"/>
              <w:bottom w:val="single" w:sz="4" w:space="0" w:color="A6A6A6" w:themeColor="background1" w:themeShade="A6"/>
            </w:tcBorders>
            <w:shd w:val="clear" w:color="auto" w:fill="EAEAEA"/>
            <w:tcMar>
              <w:top w:w="180" w:type="nil"/>
              <w:left w:w="100" w:type="nil"/>
              <w:bottom w:w="100" w:type="nil"/>
              <w:right w:w="180" w:type="nil"/>
            </w:tcMar>
          </w:tcPr>
          <w:p w:rsidR="00327B0F" w:rsidRPr="00E536D8" w:rsidRDefault="00BC1E90" w:rsidP="00FA4555">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Core Services Provided</w:t>
            </w:r>
          </w:p>
        </w:tc>
      </w:tr>
      <w:tr w:rsidR="00327B0F" w:rsidRPr="00E536D8" w:rsidTr="00B67981">
        <w:tblPrEx>
          <w:tblBorders>
            <w:top w:val="none" w:sz="0" w:space="0" w:color="auto"/>
            <w:bottom w:val="single" w:sz="8" w:space="0" w:color="D1D1D1"/>
          </w:tblBorders>
        </w:tblPrEx>
        <w:trPr>
          <w:trHeight w:val="340"/>
        </w:trPr>
        <w:tc>
          <w:tcPr>
            <w:tcW w:w="41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655913" w:rsidRDefault="005655AD"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Vision Literacy</w:t>
            </w:r>
          </w:p>
        </w:tc>
        <w:tc>
          <w:tcPr>
            <w:tcW w:w="3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5655AD"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CBO</w:t>
            </w:r>
          </w:p>
        </w:tc>
        <w:tc>
          <w:tcPr>
            <w:tcW w:w="3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4A02AB"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Referral</w:t>
            </w:r>
            <w:r w:rsidR="00205B0E">
              <w:rPr>
                <w:rFonts w:ascii="Helvetica" w:hAnsi="Helvetica" w:cs="Helvetica Neue"/>
                <w:color w:val="0070C0"/>
                <w:sz w:val="20"/>
                <w:szCs w:val="20"/>
              </w:rPr>
              <w:t xml:space="preserve"> </w:t>
            </w:r>
            <w:r w:rsidR="005655AD">
              <w:rPr>
                <w:rFonts w:ascii="Helvetica" w:hAnsi="Helvetica" w:cs="Helvetica Neue"/>
                <w:color w:val="0070C0"/>
                <w:sz w:val="20"/>
                <w:szCs w:val="20"/>
              </w:rPr>
              <w:t>Center; literacy</w:t>
            </w:r>
          </w:p>
        </w:tc>
      </w:tr>
      <w:tr w:rsidR="00327B0F" w:rsidRPr="00E536D8" w:rsidTr="00B67981">
        <w:tblPrEx>
          <w:tblBorders>
            <w:top w:val="none" w:sz="0" w:space="0" w:color="auto"/>
            <w:bottom w:val="single" w:sz="8" w:space="0" w:color="D1D1D1"/>
          </w:tblBorders>
        </w:tblPrEx>
        <w:trPr>
          <w:trHeight w:val="340"/>
        </w:trPr>
        <w:tc>
          <w:tcPr>
            <w:tcW w:w="41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655913" w:rsidRDefault="00862E7B"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EL PAJARO</w:t>
            </w:r>
          </w:p>
        </w:tc>
        <w:tc>
          <w:tcPr>
            <w:tcW w:w="3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205B0E"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CBO</w:t>
            </w:r>
          </w:p>
        </w:tc>
        <w:tc>
          <w:tcPr>
            <w:tcW w:w="3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862E7B"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 xml:space="preserve">Short-term entrepreneurship courses; consultation on ESL </w:t>
            </w:r>
            <w:r w:rsidR="00E804D8">
              <w:rPr>
                <w:rFonts w:ascii="Helvetica" w:hAnsi="Helvetica" w:cs="Helvetica Neue"/>
                <w:color w:val="0070C0"/>
                <w:sz w:val="20"/>
                <w:szCs w:val="20"/>
              </w:rPr>
              <w:t>curriculum</w:t>
            </w:r>
          </w:p>
        </w:tc>
      </w:tr>
      <w:tr w:rsidR="00327B0F" w:rsidRPr="00E536D8" w:rsidTr="00B67981">
        <w:tblPrEx>
          <w:tblBorders>
            <w:top w:val="none" w:sz="0" w:space="0" w:color="auto"/>
            <w:bottom w:val="single" w:sz="8" w:space="0" w:color="D1D1D1"/>
          </w:tblBorders>
        </w:tblPrEx>
        <w:trPr>
          <w:trHeight w:val="340"/>
        </w:trPr>
        <w:tc>
          <w:tcPr>
            <w:tcW w:w="41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655913" w:rsidRDefault="00862E7B"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FIRST 5</w:t>
            </w:r>
          </w:p>
        </w:tc>
        <w:tc>
          <w:tcPr>
            <w:tcW w:w="3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205B0E"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CBO</w:t>
            </w:r>
          </w:p>
        </w:tc>
        <w:tc>
          <w:tcPr>
            <w:tcW w:w="3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862E7B"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Facility use</w:t>
            </w:r>
          </w:p>
        </w:tc>
      </w:tr>
      <w:tr w:rsidR="00327B0F" w:rsidRPr="00E536D8" w:rsidTr="00B67981">
        <w:tblPrEx>
          <w:tblBorders>
            <w:top w:val="none" w:sz="0" w:space="0" w:color="auto"/>
            <w:bottom w:val="single" w:sz="8" w:space="0" w:color="D1D1D1"/>
          </w:tblBorders>
        </w:tblPrEx>
        <w:trPr>
          <w:trHeight w:val="340"/>
        </w:trPr>
        <w:tc>
          <w:tcPr>
            <w:tcW w:w="41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655913" w:rsidRDefault="004E21D0"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HOLLISTER</w:t>
            </w:r>
          </w:p>
        </w:tc>
        <w:tc>
          <w:tcPr>
            <w:tcW w:w="3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205B0E"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CBO</w:t>
            </w:r>
          </w:p>
        </w:tc>
        <w:tc>
          <w:tcPr>
            <w:tcW w:w="3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862E7B"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Facility use</w:t>
            </w:r>
          </w:p>
        </w:tc>
      </w:tr>
      <w:tr w:rsidR="00327B0F" w:rsidRPr="00E536D8" w:rsidTr="00B67981">
        <w:tblPrEx>
          <w:tblBorders>
            <w:top w:val="none" w:sz="0" w:space="0" w:color="auto"/>
            <w:bottom w:val="single" w:sz="8" w:space="0" w:color="D1D1D1"/>
          </w:tblBorders>
        </w:tblPrEx>
        <w:trPr>
          <w:trHeight w:val="340"/>
        </w:trPr>
        <w:tc>
          <w:tcPr>
            <w:tcW w:w="41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655913" w:rsidRDefault="00D1386F"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lastRenderedPageBreak/>
              <w:t>Gilroy Library</w:t>
            </w:r>
          </w:p>
        </w:tc>
        <w:tc>
          <w:tcPr>
            <w:tcW w:w="3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D1386F"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CBO</w:t>
            </w:r>
          </w:p>
        </w:tc>
        <w:tc>
          <w:tcPr>
            <w:tcW w:w="3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D1386F"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Classroom space</w:t>
            </w:r>
          </w:p>
        </w:tc>
      </w:tr>
      <w:tr w:rsidR="00327B0F" w:rsidRPr="00E536D8" w:rsidTr="00B67981">
        <w:tblPrEx>
          <w:tblBorders>
            <w:top w:val="none" w:sz="0" w:space="0" w:color="auto"/>
            <w:bottom w:val="single" w:sz="8" w:space="0" w:color="D1D1D1"/>
          </w:tblBorders>
        </w:tblPrEx>
        <w:trPr>
          <w:trHeight w:val="340"/>
        </w:trPr>
        <w:tc>
          <w:tcPr>
            <w:tcW w:w="41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655913" w:rsidRDefault="00D1386F"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San Benito County Library</w:t>
            </w:r>
          </w:p>
        </w:tc>
        <w:tc>
          <w:tcPr>
            <w:tcW w:w="3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D1386F"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CBO</w:t>
            </w:r>
          </w:p>
        </w:tc>
        <w:tc>
          <w:tcPr>
            <w:tcW w:w="3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D1386F"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Classroom space and literacy support</w:t>
            </w:r>
          </w:p>
        </w:tc>
      </w:tr>
      <w:tr w:rsidR="00327B0F" w:rsidRPr="00E536D8" w:rsidTr="00B67981">
        <w:tblPrEx>
          <w:tblBorders>
            <w:top w:val="none" w:sz="0" w:space="0" w:color="auto"/>
            <w:bottom w:val="single" w:sz="8" w:space="0" w:color="D1D1D1"/>
          </w:tblBorders>
        </w:tblPrEx>
        <w:trPr>
          <w:trHeight w:val="340"/>
        </w:trPr>
        <w:tc>
          <w:tcPr>
            <w:tcW w:w="41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655913" w:rsidRDefault="00D1386F"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Learning and Loving Education Center</w:t>
            </w:r>
          </w:p>
        </w:tc>
        <w:tc>
          <w:tcPr>
            <w:tcW w:w="3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D1386F"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CBO</w:t>
            </w:r>
          </w:p>
        </w:tc>
        <w:tc>
          <w:tcPr>
            <w:tcW w:w="3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27B0F" w:rsidRPr="00E536D8" w:rsidRDefault="00D1386F"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Classroom space and referrals</w:t>
            </w:r>
          </w:p>
        </w:tc>
      </w:tr>
    </w:tbl>
    <w:p w:rsidR="005A0CD1" w:rsidRDefault="00D1386F" w:rsidP="005D2199">
      <w:pPr>
        <w:pStyle w:val="BodyText"/>
        <w:keepNext/>
        <w:keepLines/>
      </w:pPr>
      <w:r w:rsidRPr="00D1386F">
        <w:rPr>
          <w:color w:val="5B9BD5" w:themeColor="accent1"/>
        </w:rPr>
        <w:t>SBB/SCC Social Services – CBO – classroom space and referrals</w:t>
      </w:r>
      <w:r w:rsidR="00BC1E90" w:rsidRPr="00D1386F">
        <w:rPr>
          <w:color w:val="5B9BD5" w:themeColor="accent1"/>
        </w:rPr>
        <w:br/>
      </w:r>
      <w:proofErr w:type="gramStart"/>
      <w:r w:rsidR="004E07F8">
        <w:t>Briefly</w:t>
      </w:r>
      <w:proofErr w:type="gramEnd"/>
      <w:r w:rsidR="004E07F8">
        <w:t xml:space="preserve"> describe </w:t>
      </w:r>
      <w:r w:rsidR="00327B0F">
        <w:rPr>
          <w:b/>
        </w:rPr>
        <w:t>a</w:t>
      </w:r>
      <w:r w:rsidR="004E07F8">
        <w:rPr>
          <w:b/>
        </w:rPr>
        <w:t xml:space="preserve"> promising practice</w:t>
      </w:r>
      <w:r w:rsidR="00327B0F">
        <w:rPr>
          <w:b/>
        </w:rPr>
        <w:t xml:space="preserve"> </w:t>
      </w:r>
      <w:r w:rsidR="00327B0F">
        <w:t>that has emerged as a result of your collaboration with</w:t>
      </w:r>
      <w:r w:rsidR="004E07F8">
        <w:t xml:space="preserve"> one or more of the partners </w:t>
      </w:r>
      <w:r w:rsidR="00B17D74">
        <w:t xml:space="preserve">identified </w:t>
      </w:r>
      <w:r w:rsidR="004E07F8">
        <w:t xml:space="preserve">above. </w:t>
      </w:r>
    </w:p>
    <w:p w:rsidR="00183A5C" w:rsidRPr="004B1F46" w:rsidRDefault="004B1F46" w:rsidP="005D2199">
      <w:pPr>
        <w:pStyle w:val="BodyText"/>
        <w:keepNext/>
        <w:keepLines/>
      </w:pPr>
      <w:r w:rsidRPr="00B67981">
        <w:rPr>
          <w:b/>
        </w:rPr>
        <w:t>Response</w:t>
      </w:r>
      <w:r w:rsidR="00B67981">
        <w:rPr>
          <w:b/>
        </w:rPr>
        <w:t>:</w:t>
      </w:r>
      <w:r w:rsidRPr="005A0CD1">
        <w:rPr>
          <w:color w:val="D0CECE" w:themeColor="background2" w:themeShade="E6"/>
          <w:szCs w:val="24"/>
        </w:rPr>
        <w:t xml:space="preserve"> (200 words max.)</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790"/>
      </w:tblGrid>
      <w:tr w:rsidR="00602DAE" w:rsidRPr="00FC68E4" w:rsidTr="00C5276A">
        <w:trPr>
          <w:trHeight w:val="1889"/>
        </w:trPr>
        <w:tc>
          <w:tcPr>
            <w:tcW w:w="10790" w:type="dxa"/>
            <w:shd w:val="clear" w:color="auto" w:fill="DEEAF6" w:themeFill="accent1" w:themeFillTint="33"/>
          </w:tcPr>
          <w:p w:rsidR="00365423" w:rsidRPr="00153F6E" w:rsidRDefault="004E21D0" w:rsidP="00205B0E">
            <w:pPr>
              <w:keepNext/>
              <w:keepLines/>
              <w:widowControl w:val="0"/>
              <w:tabs>
                <w:tab w:val="left" w:pos="220"/>
                <w:tab w:val="left" w:pos="720"/>
              </w:tabs>
              <w:autoSpaceDE w:val="0"/>
              <w:autoSpaceDN w:val="0"/>
              <w:adjustRightInd w:val="0"/>
              <w:rPr>
                <w:rFonts w:ascii="Helvetica" w:hAnsi="Helvetica" w:cs="Helvetica Neue"/>
                <w:color w:val="002060"/>
                <w:sz w:val="26"/>
                <w:szCs w:val="26"/>
              </w:rPr>
            </w:pPr>
            <w:r>
              <w:rPr>
                <w:rFonts w:ascii="Helvetica" w:hAnsi="Helvetica" w:cs="Helvetica Neue"/>
                <w:color w:val="002060"/>
                <w:sz w:val="26"/>
                <w:szCs w:val="26"/>
              </w:rPr>
              <w:t>The consortium’s part</w:t>
            </w:r>
            <w:r w:rsidR="00205B0E">
              <w:rPr>
                <w:rFonts w:ascii="Helvetica" w:hAnsi="Helvetica" w:cs="Helvetica Neue"/>
                <w:color w:val="002060"/>
                <w:sz w:val="26"/>
                <w:szCs w:val="26"/>
              </w:rPr>
              <w:t>nership with El Pajaro, a small-</w:t>
            </w:r>
            <w:r>
              <w:rPr>
                <w:rFonts w:ascii="Helvetica" w:hAnsi="Helvetica" w:cs="Helvetica Neue"/>
                <w:color w:val="002060"/>
                <w:sz w:val="26"/>
                <w:szCs w:val="26"/>
              </w:rPr>
              <w:t>business incubation nonprofit, was very fruitful. The staff from El Pajaro worked collaboratively with consortium faculty to develop ESL curriculum focused on preparing student</w:t>
            </w:r>
            <w:r w:rsidR="00205B0E">
              <w:rPr>
                <w:rFonts w:ascii="Helvetica" w:hAnsi="Helvetica" w:cs="Helvetica Neue"/>
                <w:color w:val="002060"/>
                <w:sz w:val="26"/>
                <w:szCs w:val="26"/>
              </w:rPr>
              <w:t>s</w:t>
            </w:r>
            <w:r>
              <w:rPr>
                <w:rFonts w:ascii="Helvetica" w:hAnsi="Helvetica" w:cs="Helvetica Neue"/>
                <w:color w:val="002060"/>
                <w:sz w:val="26"/>
                <w:szCs w:val="26"/>
              </w:rPr>
              <w:t xml:space="preserve"> for opening or operating a small business. This curriculum</w:t>
            </w:r>
            <w:r w:rsidR="00205B0E">
              <w:rPr>
                <w:rFonts w:ascii="Helvetica" w:hAnsi="Helvetica" w:cs="Helvetica Neue"/>
                <w:color w:val="002060"/>
                <w:sz w:val="26"/>
                <w:szCs w:val="26"/>
              </w:rPr>
              <w:t>,</w:t>
            </w:r>
            <w:r>
              <w:rPr>
                <w:rFonts w:ascii="Helvetica" w:hAnsi="Helvetica" w:cs="Helvetica Neue"/>
                <w:color w:val="002060"/>
                <w:sz w:val="26"/>
                <w:szCs w:val="26"/>
              </w:rPr>
              <w:t xml:space="preserve"> after approved</w:t>
            </w:r>
            <w:r w:rsidR="00205B0E">
              <w:rPr>
                <w:rFonts w:ascii="Helvetica" w:hAnsi="Helvetica" w:cs="Helvetica Neue"/>
                <w:color w:val="002060"/>
                <w:sz w:val="26"/>
                <w:szCs w:val="26"/>
              </w:rPr>
              <w:t>,</w:t>
            </w:r>
            <w:r>
              <w:rPr>
                <w:rFonts w:ascii="Helvetica" w:hAnsi="Helvetica" w:cs="Helvetica Neue"/>
                <w:color w:val="002060"/>
                <w:sz w:val="26"/>
                <w:szCs w:val="26"/>
              </w:rPr>
              <w:t xml:space="preserve"> will lead to a short term certificate.  El Pajaro also offered its 10-week training program for Spanish-speaking Consortium students.  The training program is followed up with 10 hours of technical support.  The training was fully enrolled and produced complete business plans and will be repeated next year.  </w:t>
            </w:r>
          </w:p>
        </w:tc>
      </w:tr>
    </w:tbl>
    <w:p w:rsidR="00602DAE" w:rsidRPr="00FC68E4" w:rsidRDefault="003418B9" w:rsidP="00CE7F0C">
      <w:pPr>
        <w:pStyle w:val="Heading3"/>
        <w:rPr>
          <w:color w:val="434343"/>
          <w:sz w:val="26"/>
          <w:szCs w:val="26"/>
        </w:rPr>
      </w:pPr>
      <w:r w:rsidRPr="00FC68E4">
        <w:t>Levels and Types of Services</w:t>
      </w:r>
    </w:p>
    <w:p w:rsidR="003F3E55" w:rsidRDefault="00B17D74" w:rsidP="00904028">
      <w:pPr>
        <w:pStyle w:val="BodyText"/>
      </w:pPr>
      <w:r>
        <w:t xml:space="preserve">Please provide a description of your Consortium’s </w:t>
      </w:r>
      <w:r>
        <w:rPr>
          <w:b/>
        </w:rPr>
        <w:t>success</w:t>
      </w:r>
      <w:r>
        <w:t xml:space="preserve"> </w:t>
      </w:r>
      <w:r w:rsidR="003418B9" w:rsidRPr="00D31B7E">
        <w:t xml:space="preserve">expanding levels and types of programs </w:t>
      </w:r>
      <w:r w:rsidR="00044FF9">
        <w:t>within</w:t>
      </w:r>
      <w:r w:rsidR="003418B9" w:rsidRPr="00D31B7E">
        <w:t xml:space="preserve"> your region</w:t>
      </w:r>
      <w:r>
        <w:t xml:space="preserve">, as well as key </w:t>
      </w:r>
      <w:r w:rsidRPr="00B17D74">
        <w:rPr>
          <w:b/>
        </w:rPr>
        <w:t>challenges</w:t>
      </w:r>
      <w:r>
        <w:t xml:space="preserve"> faced and / or overcome during the 2015 – 16 Program Year.</w:t>
      </w:r>
    </w:p>
    <w:p w:rsidR="005A0CD1" w:rsidRPr="005A0CD1" w:rsidRDefault="00B17D74" w:rsidP="005A0CD1">
      <w:pPr>
        <w:pStyle w:val="BodyText"/>
      </w:pPr>
      <w:r w:rsidRPr="004B1F46">
        <w:rPr>
          <w:b/>
        </w:rPr>
        <w:t>Successes:</w:t>
      </w:r>
      <w:r w:rsidR="005A0CD1">
        <w:t xml:space="preserve"> </w:t>
      </w:r>
      <w:r w:rsidR="005A0CD1" w:rsidRPr="005A0CD1">
        <w:rPr>
          <w:color w:val="D0CECE" w:themeColor="background2" w:themeShade="E6"/>
          <w:szCs w:val="24"/>
        </w:rPr>
        <w:t>(200 words max.</w:t>
      </w:r>
    </w:p>
    <w:tbl>
      <w:tblPr>
        <w:tblStyle w:val="TableGrid"/>
        <w:tblW w:w="215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790"/>
        <w:gridCol w:w="10790"/>
      </w:tblGrid>
      <w:tr w:rsidR="00FC13CB" w:rsidRPr="00FC68E4" w:rsidTr="00FC13CB">
        <w:trPr>
          <w:trHeight w:val="1889"/>
        </w:trPr>
        <w:tc>
          <w:tcPr>
            <w:tcW w:w="10790" w:type="dxa"/>
            <w:shd w:val="clear" w:color="auto" w:fill="DEEAF6" w:themeFill="accent1" w:themeFillTint="33"/>
          </w:tcPr>
          <w:p w:rsidR="00FC13CB" w:rsidRPr="00EF369F" w:rsidRDefault="00FC13CB" w:rsidP="00FC13CB">
            <w:r w:rsidRPr="00EF369F">
              <w:rPr>
                <w:rFonts w:eastAsia="Times New Roman"/>
                <w:bCs/>
              </w:rPr>
              <w:t xml:space="preserve">The courses mentioned in the Executive Summary highlight successes and additional services provided by Consortium collaboration. Additionally, the Gavilan noncredit program has offered a series of new ESL and ESL computer literacy classes across the region.   Of particular note, new noncredit courses intended to bring lower level ESL students to the college have been very effective.  Morgan Hill Adult School has added ESL levels, has introduced distance learning component in its adult High School Diploma Program, and has begun to offer ABE math workshops.  </w:t>
            </w:r>
          </w:p>
        </w:tc>
        <w:tc>
          <w:tcPr>
            <w:tcW w:w="10790" w:type="dxa"/>
            <w:shd w:val="clear" w:color="auto" w:fill="DEEAF6" w:themeFill="accent1" w:themeFillTint="33"/>
          </w:tcPr>
          <w:p w:rsidR="00FC13CB" w:rsidRPr="00153F6E" w:rsidRDefault="00FC13CB" w:rsidP="00B17D74">
            <w:pPr>
              <w:widowControl w:val="0"/>
              <w:tabs>
                <w:tab w:val="left" w:pos="220"/>
                <w:tab w:val="left" w:pos="720"/>
              </w:tabs>
              <w:autoSpaceDE w:val="0"/>
              <w:autoSpaceDN w:val="0"/>
              <w:adjustRightInd w:val="0"/>
              <w:rPr>
                <w:rFonts w:ascii="Helvetica" w:hAnsi="Helvetica" w:cs="Helvetica Neue"/>
                <w:color w:val="002060"/>
                <w:sz w:val="26"/>
                <w:szCs w:val="26"/>
              </w:rPr>
            </w:pPr>
          </w:p>
        </w:tc>
      </w:tr>
    </w:tbl>
    <w:p w:rsidR="00044FF9" w:rsidRDefault="00044FF9" w:rsidP="00B17D74"/>
    <w:p w:rsidR="00B17D74" w:rsidRPr="005A0CD1" w:rsidRDefault="00B17D74" w:rsidP="005A0CD1">
      <w:pPr>
        <w:keepNext/>
        <w:widowControl w:val="0"/>
        <w:autoSpaceDE w:val="0"/>
        <w:autoSpaceDN w:val="0"/>
        <w:adjustRightInd w:val="0"/>
        <w:rPr>
          <w:rFonts w:ascii="Arial Narrow" w:hAnsi="Arial Narrow" w:cs="Helvetica Neue"/>
          <w:i/>
          <w:color w:val="D0CECE" w:themeColor="background2" w:themeShade="E6"/>
        </w:rPr>
      </w:pPr>
      <w:r w:rsidRPr="004B1F46">
        <w:rPr>
          <w:rFonts w:ascii="Arial Narrow" w:hAnsi="Arial Narrow" w:cs="Helvetica Neue"/>
          <w:b/>
          <w:i/>
          <w:color w:val="3B3838" w:themeColor="background2" w:themeShade="40"/>
          <w:szCs w:val="26"/>
        </w:rPr>
        <w:t>Challenges</w:t>
      </w:r>
      <w:r w:rsidRPr="004B1F46">
        <w:rPr>
          <w:b/>
          <w:i/>
        </w:rPr>
        <w:t>:</w:t>
      </w:r>
      <w:r w:rsidR="005A0CD1" w:rsidRPr="005A0CD1">
        <w:rPr>
          <w:i/>
          <w:color w:val="D0CECE" w:themeColor="background2" w:themeShade="E6"/>
        </w:rPr>
        <w:t xml:space="preserve"> (</w:t>
      </w:r>
      <w:r w:rsidR="005A0CD1" w:rsidRPr="005A0CD1">
        <w:rPr>
          <w:rFonts w:ascii="Arial Narrow" w:hAnsi="Arial Narrow" w:cs="Helvetica Neue"/>
          <w:i/>
          <w:color w:val="D0CECE" w:themeColor="background2" w:themeShade="E6"/>
        </w:rPr>
        <w:t>200 words max.</w:t>
      </w:r>
      <w:r w:rsidR="005A0CD1" w:rsidRPr="005A0CD1">
        <w:rPr>
          <w:i/>
          <w:color w:val="D0CECE" w:themeColor="background2" w:themeShade="E6"/>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790"/>
      </w:tblGrid>
      <w:tr w:rsidR="00044FF9" w:rsidRPr="00153F6E" w:rsidTr="00FA4555">
        <w:trPr>
          <w:trHeight w:val="1889"/>
        </w:trPr>
        <w:tc>
          <w:tcPr>
            <w:tcW w:w="10790" w:type="dxa"/>
            <w:shd w:val="clear" w:color="auto" w:fill="DEEAF6" w:themeFill="accent1" w:themeFillTint="33"/>
          </w:tcPr>
          <w:p w:rsidR="00FC13CB" w:rsidRPr="00EF369F" w:rsidRDefault="00FC13CB" w:rsidP="00FC13CB">
            <w:pPr>
              <w:rPr>
                <w:rFonts w:eastAsia="Times New Roman"/>
                <w:bCs/>
              </w:rPr>
            </w:pPr>
            <w:r w:rsidRPr="00EF369F">
              <w:rPr>
                <w:rFonts w:eastAsia="Times New Roman"/>
                <w:bCs/>
              </w:rPr>
              <w:t xml:space="preserve">As for challenges, hiring of new personnel and use of existing staff faced difficulties.   The Consortium still plans to move forward with the intended activities, but is more mindful of the fact that, as part of a system, change moves slowly, and that it is very important  to be in constant dialogue with people.  </w:t>
            </w:r>
          </w:p>
          <w:p w:rsidR="00044FF9" w:rsidRPr="00153F6E" w:rsidRDefault="00044FF9" w:rsidP="00FA4555">
            <w:pPr>
              <w:widowControl w:val="0"/>
              <w:numPr>
                <w:ilvl w:val="0"/>
                <w:numId w:val="3"/>
              </w:numPr>
              <w:tabs>
                <w:tab w:val="left" w:pos="220"/>
                <w:tab w:val="left" w:pos="720"/>
              </w:tabs>
              <w:autoSpaceDE w:val="0"/>
              <w:autoSpaceDN w:val="0"/>
              <w:adjustRightInd w:val="0"/>
              <w:ind w:left="0" w:firstLine="0"/>
              <w:rPr>
                <w:rFonts w:ascii="Helvetica" w:hAnsi="Helvetica" w:cs="Helvetica Neue"/>
                <w:color w:val="002060"/>
                <w:sz w:val="26"/>
                <w:szCs w:val="26"/>
              </w:rPr>
            </w:pPr>
          </w:p>
        </w:tc>
      </w:tr>
    </w:tbl>
    <w:p w:rsidR="00044FF9" w:rsidRPr="00044FF9" w:rsidRDefault="00044FF9" w:rsidP="00044FF9"/>
    <w:p w:rsidR="00602DAE" w:rsidRPr="00FC68E4" w:rsidRDefault="00B17D74" w:rsidP="00CE7F0C">
      <w:pPr>
        <w:pStyle w:val="Heading3"/>
        <w:rPr>
          <w:color w:val="434343"/>
          <w:sz w:val="26"/>
          <w:szCs w:val="26"/>
        </w:rPr>
      </w:pPr>
      <w:r>
        <w:t>Regional Needs</w:t>
      </w:r>
      <w:r w:rsidR="003418B9" w:rsidRPr="00FC68E4">
        <w:t> </w:t>
      </w:r>
      <w:r w:rsidR="003418B9" w:rsidRPr="00FC68E4">
        <w:rPr>
          <w:color w:val="343434"/>
          <w:sz w:val="26"/>
          <w:szCs w:val="26"/>
        </w:rPr>
        <w:t> </w:t>
      </w:r>
    </w:p>
    <w:p w:rsidR="003418B9" w:rsidRDefault="00B17D74" w:rsidP="00CE7F0C">
      <w:pPr>
        <w:pStyle w:val="BodyText"/>
      </w:pPr>
      <w:r>
        <w:t xml:space="preserve">Please provide a description of your Consortium’s </w:t>
      </w:r>
      <w:r>
        <w:rPr>
          <w:b/>
        </w:rPr>
        <w:t>success</w:t>
      </w:r>
      <w:r>
        <w:t xml:space="preserve"> </w:t>
      </w:r>
      <w:r w:rsidR="00F43CA6">
        <w:t xml:space="preserve">providing training and educational services to address the </w:t>
      </w:r>
      <w:r>
        <w:t xml:space="preserve">needs of adult learners </w:t>
      </w:r>
      <w:r w:rsidR="00F43CA6">
        <w:t>within your region. Please also identify</w:t>
      </w:r>
      <w:r>
        <w:t xml:space="preserve"> key </w:t>
      </w:r>
      <w:r w:rsidRPr="00B17D74">
        <w:rPr>
          <w:b/>
        </w:rPr>
        <w:t>challenges</w:t>
      </w:r>
      <w:r>
        <w:t xml:space="preserve"> faced and / or overcome during the 2015 – 16 Program Year.</w:t>
      </w:r>
      <w:r w:rsidR="00F43CA6" w:rsidRPr="00F43CA6">
        <w:t xml:space="preserve"> </w:t>
      </w:r>
      <w:r w:rsidR="00F43CA6">
        <w:t xml:space="preserve">Please also include descriptions of </w:t>
      </w:r>
      <w:r w:rsidR="00F43CA6" w:rsidRPr="00D31B7E">
        <w:t>changes in the needs of your region</w:t>
      </w:r>
      <w:r w:rsidR="00F43CA6">
        <w:t>, as appropriate.</w:t>
      </w:r>
    </w:p>
    <w:p w:rsidR="00F43CA6" w:rsidRPr="00F43CA6" w:rsidRDefault="00F43CA6" w:rsidP="00CE7F0C">
      <w:pPr>
        <w:pStyle w:val="BodyText"/>
      </w:pPr>
      <w:r w:rsidRPr="004B1F46">
        <w:rPr>
          <w:b/>
        </w:rPr>
        <w:t>Successes</w:t>
      </w:r>
      <w:r w:rsidR="005A0CD1" w:rsidRPr="004B1F46">
        <w:rPr>
          <w:b/>
          <w:i w:val="0"/>
        </w:rPr>
        <w:t>:</w:t>
      </w:r>
      <w:r w:rsidR="005A0CD1" w:rsidRPr="005A0CD1">
        <w:rPr>
          <w:i w:val="0"/>
          <w:color w:val="D0CECE" w:themeColor="background2" w:themeShade="E6"/>
        </w:rPr>
        <w:t xml:space="preserve"> </w:t>
      </w:r>
      <w:r w:rsidR="005A0CD1" w:rsidRPr="005A0CD1">
        <w:rPr>
          <w:color w:val="D0CECE" w:themeColor="background2" w:themeShade="E6"/>
          <w:szCs w:val="24"/>
        </w:rPr>
        <w:t>(200 words max.)</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790"/>
      </w:tblGrid>
      <w:tr w:rsidR="00602DAE" w:rsidRPr="00FC68E4" w:rsidTr="00C5276A">
        <w:trPr>
          <w:trHeight w:val="1889"/>
        </w:trPr>
        <w:tc>
          <w:tcPr>
            <w:tcW w:w="10790" w:type="dxa"/>
            <w:shd w:val="clear" w:color="auto" w:fill="DEEAF6" w:themeFill="accent1" w:themeFillTint="33"/>
          </w:tcPr>
          <w:p w:rsidR="00365423" w:rsidRPr="00153F6E" w:rsidRDefault="004E21D0" w:rsidP="008E4AE0">
            <w:pPr>
              <w:widowControl w:val="0"/>
              <w:numPr>
                <w:ilvl w:val="0"/>
                <w:numId w:val="3"/>
              </w:numPr>
              <w:tabs>
                <w:tab w:val="left" w:pos="220"/>
                <w:tab w:val="left" w:pos="720"/>
              </w:tabs>
              <w:autoSpaceDE w:val="0"/>
              <w:autoSpaceDN w:val="0"/>
              <w:adjustRightInd w:val="0"/>
              <w:ind w:left="0" w:firstLine="0"/>
              <w:rPr>
                <w:rFonts w:ascii="Helvetica" w:hAnsi="Helvetica" w:cs="Helvetica Neue"/>
                <w:color w:val="002060"/>
                <w:sz w:val="26"/>
                <w:szCs w:val="26"/>
              </w:rPr>
            </w:pPr>
            <w:r>
              <w:rPr>
                <w:rFonts w:ascii="Helvetica" w:hAnsi="Helvetica" w:cs="Helvetica Neue"/>
                <w:color w:val="002060"/>
                <w:sz w:val="26"/>
                <w:szCs w:val="26"/>
              </w:rPr>
              <w:lastRenderedPageBreak/>
              <w:t>Our consortium was successful in collaboratively developing new curriculum and educational programs.  Once these are approved</w:t>
            </w:r>
            <w:r w:rsidR="00205B0E">
              <w:rPr>
                <w:rFonts w:ascii="Helvetica" w:hAnsi="Helvetica" w:cs="Helvetica Neue"/>
                <w:color w:val="002060"/>
                <w:sz w:val="26"/>
                <w:szCs w:val="26"/>
              </w:rPr>
              <w:t>,</w:t>
            </w:r>
            <w:r>
              <w:rPr>
                <w:rFonts w:ascii="Helvetica" w:hAnsi="Helvetica" w:cs="Helvetica Neue"/>
                <w:color w:val="002060"/>
                <w:sz w:val="26"/>
                <w:szCs w:val="26"/>
              </w:rPr>
              <w:t xml:space="preserve"> the courses and programs will be offered.  A series of new classes were offered across the consortium at both established and new locations. For example, a new ABE course was offered at the Morgan Hill Community Adult School and </w:t>
            </w:r>
            <w:r w:rsidR="008E4AE0">
              <w:rPr>
                <w:rFonts w:ascii="Helvetica" w:hAnsi="Helvetica" w:cs="Helvetica Neue"/>
                <w:color w:val="002060"/>
                <w:sz w:val="26"/>
                <w:szCs w:val="26"/>
              </w:rPr>
              <w:t>two</w:t>
            </w:r>
            <w:r>
              <w:rPr>
                <w:rFonts w:ascii="Helvetica" w:hAnsi="Helvetica" w:cs="Helvetica Neue"/>
                <w:color w:val="002060"/>
                <w:sz w:val="26"/>
                <w:szCs w:val="26"/>
              </w:rPr>
              <w:t xml:space="preserve"> new location</w:t>
            </w:r>
            <w:r w:rsidR="00205B0E">
              <w:rPr>
                <w:rFonts w:ascii="Helvetica" w:hAnsi="Helvetica" w:cs="Helvetica Neue"/>
                <w:color w:val="002060"/>
                <w:sz w:val="26"/>
                <w:szCs w:val="26"/>
              </w:rPr>
              <w:t>s</w:t>
            </w:r>
            <w:r>
              <w:rPr>
                <w:rFonts w:ascii="Helvetica" w:hAnsi="Helvetica" w:cs="Helvetica Neue"/>
                <w:color w:val="002060"/>
                <w:sz w:val="26"/>
                <w:szCs w:val="26"/>
              </w:rPr>
              <w:t xml:space="preserve"> f</w:t>
            </w:r>
            <w:r w:rsidR="008E4AE0">
              <w:rPr>
                <w:rFonts w:ascii="Helvetica" w:hAnsi="Helvetica" w:cs="Helvetica Neue"/>
                <w:color w:val="002060"/>
                <w:sz w:val="26"/>
                <w:szCs w:val="26"/>
              </w:rPr>
              <w:t xml:space="preserve">or the noncredit program were established in the community.  </w:t>
            </w:r>
          </w:p>
        </w:tc>
      </w:tr>
    </w:tbl>
    <w:p w:rsidR="00602DAE" w:rsidRDefault="00602DAE" w:rsidP="00F43CA6">
      <w:pPr>
        <w:widowControl w:val="0"/>
        <w:autoSpaceDE w:val="0"/>
        <w:autoSpaceDN w:val="0"/>
        <w:adjustRightInd w:val="0"/>
        <w:rPr>
          <w:rFonts w:ascii="Helvetica" w:hAnsi="Helvetica" w:cs="Helvetica Neue"/>
          <w:color w:val="434343"/>
          <w:sz w:val="26"/>
          <w:szCs w:val="26"/>
        </w:rPr>
      </w:pPr>
    </w:p>
    <w:p w:rsidR="00F43CA6" w:rsidRPr="00F43CA6" w:rsidRDefault="00F43CA6" w:rsidP="004B1F46">
      <w:pPr>
        <w:pStyle w:val="BodyText"/>
        <w:keepNext/>
      </w:pPr>
      <w:r w:rsidRPr="004B1F46">
        <w:rPr>
          <w:b/>
        </w:rPr>
        <w:t>Challenges:</w:t>
      </w:r>
      <w:r w:rsidR="005A0CD1" w:rsidRPr="005A0CD1">
        <w:rPr>
          <w:color w:val="D0CECE" w:themeColor="background2" w:themeShade="E6"/>
          <w:szCs w:val="24"/>
        </w:rPr>
        <w:t xml:space="preserve"> (200 words max.)</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790"/>
      </w:tblGrid>
      <w:tr w:rsidR="00044FF9" w:rsidRPr="00FC68E4" w:rsidTr="00FA4555">
        <w:trPr>
          <w:trHeight w:val="1889"/>
        </w:trPr>
        <w:tc>
          <w:tcPr>
            <w:tcW w:w="10790" w:type="dxa"/>
            <w:shd w:val="clear" w:color="auto" w:fill="DEEAF6" w:themeFill="accent1" w:themeFillTint="33"/>
          </w:tcPr>
          <w:p w:rsidR="008E4AE0" w:rsidRPr="00153F6E" w:rsidRDefault="008E4AE0" w:rsidP="004B1F46">
            <w:pPr>
              <w:keepNext/>
              <w:widowControl w:val="0"/>
              <w:tabs>
                <w:tab w:val="left" w:pos="220"/>
                <w:tab w:val="left" w:pos="720"/>
              </w:tabs>
              <w:autoSpaceDE w:val="0"/>
              <w:autoSpaceDN w:val="0"/>
              <w:adjustRightInd w:val="0"/>
              <w:rPr>
                <w:rFonts w:ascii="Helvetica" w:hAnsi="Helvetica" w:cs="Helvetica Neue"/>
                <w:color w:val="002060"/>
                <w:sz w:val="26"/>
                <w:szCs w:val="26"/>
              </w:rPr>
            </w:pPr>
            <w:r>
              <w:rPr>
                <w:rFonts w:ascii="Helvetica" w:hAnsi="Helvetica" w:cs="Helvetica Neue"/>
                <w:color w:val="002060"/>
                <w:sz w:val="26"/>
                <w:szCs w:val="26"/>
              </w:rPr>
              <w:t>The college’s capacity to process contracts, personnel request</w:t>
            </w:r>
            <w:r w:rsidR="00205B0E">
              <w:rPr>
                <w:rFonts w:ascii="Helvetica" w:hAnsi="Helvetica" w:cs="Helvetica Neue"/>
                <w:color w:val="002060"/>
                <w:sz w:val="26"/>
                <w:szCs w:val="26"/>
              </w:rPr>
              <w:t>s</w:t>
            </w:r>
            <w:r>
              <w:rPr>
                <w:rFonts w:ascii="Helvetica" w:hAnsi="Helvetica" w:cs="Helvetica Neue"/>
                <w:color w:val="002060"/>
                <w:sz w:val="26"/>
                <w:szCs w:val="26"/>
              </w:rPr>
              <w:t xml:space="preserve"> and other business procedures slowed down the Consortium ability to complete its work plan.  Additionally, the college’s research and MIS capacity have made obtaining and utilizing data difficult.  Lastly, the reporting requirements for the AEBG have been extensive and sometimes changing over time, which has occupied a large portion of staff time and been difficult to manage considering the governance structure of the consortium.  </w:t>
            </w:r>
          </w:p>
        </w:tc>
      </w:tr>
    </w:tbl>
    <w:p w:rsidR="003418B9" w:rsidRPr="00FC68E4" w:rsidRDefault="003418B9" w:rsidP="003418B9">
      <w:pPr>
        <w:widowControl w:val="0"/>
        <w:autoSpaceDE w:val="0"/>
        <w:autoSpaceDN w:val="0"/>
        <w:adjustRightInd w:val="0"/>
        <w:rPr>
          <w:rFonts w:ascii="Helvetica" w:hAnsi="Helvetica" w:cs="Helvetica Neue"/>
          <w:color w:val="434343"/>
          <w:sz w:val="26"/>
          <w:szCs w:val="26"/>
        </w:rPr>
      </w:pPr>
    </w:p>
    <w:p w:rsidR="003418B9" w:rsidRDefault="003418B9" w:rsidP="004B1F46">
      <w:pPr>
        <w:pBdr>
          <w:bottom w:val="single" w:sz="6" w:space="1" w:color="auto"/>
        </w:pBdr>
        <w:rPr>
          <w:rFonts w:ascii="Helvetica" w:hAnsi="Helvetica" w:cs="Helvetica Neue"/>
          <w:color w:val="262626"/>
          <w:sz w:val="40"/>
          <w:szCs w:val="40"/>
        </w:rPr>
      </w:pPr>
      <w:r w:rsidRPr="00CE7F0C">
        <w:rPr>
          <w:rStyle w:val="Heading1Char"/>
        </w:rPr>
        <w:t>Section 3: Consortium Expenditures by Program Area and</w:t>
      </w:r>
      <w:r w:rsidRPr="00FC68E4">
        <w:rPr>
          <w:rFonts w:ascii="Helvetica" w:hAnsi="Helvetica" w:cs="Helvetica Neue"/>
          <w:color w:val="262626"/>
          <w:sz w:val="40"/>
          <w:szCs w:val="40"/>
        </w:rPr>
        <w:t xml:space="preserve"> Objective</w:t>
      </w:r>
    </w:p>
    <w:p w:rsidR="004B1F46" w:rsidRDefault="003418B9" w:rsidP="00F910BB">
      <w:pPr>
        <w:pStyle w:val="BodyText"/>
      </w:pPr>
      <w:r w:rsidRPr="00430CD8">
        <w:t xml:space="preserve">Reflecting on what </w:t>
      </w:r>
      <w:r w:rsidR="006741E7" w:rsidRPr="00430CD8">
        <w:t>you</w:t>
      </w:r>
      <w:r w:rsidRPr="00430CD8">
        <w:t xml:space="preserve"> submitted in your </w:t>
      </w:r>
      <w:r w:rsidR="00904028" w:rsidRPr="00430CD8">
        <w:t>2015 – 16 Annual Plan, as well as your</w:t>
      </w:r>
      <w:r w:rsidRPr="00430CD8">
        <w:t xml:space="preserve"> </w:t>
      </w:r>
      <w:r w:rsidR="00904028" w:rsidRPr="00430CD8">
        <w:t xml:space="preserve">2015 – 16 </w:t>
      </w:r>
      <w:r w:rsidRPr="00430CD8">
        <w:t xml:space="preserve">expenditures </w:t>
      </w:r>
      <w:r w:rsidR="00904028" w:rsidRPr="00430CD8">
        <w:t xml:space="preserve">by </w:t>
      </w:r>
      <w:r w:rsidR="00904028" w:rsidRPr="006D1808">
        <w:rPr>
          <w:b/>
        </w:rPr>
        <w:t>Program Area</w:t>
      </w:r>
      <w:r w:rsidR="00904028" w:rsidRPr="00430CD8">
        <w:t xml:space="preserve"> and </w:t>
      </w:r>
      <w:r w:rsidR="00904028" w:rsidRPr="006D1808">
        <w:rPr>
          <w:b/>
        </w:rPr>
        <w:t>Objective</w:t>
      </w:r>
      <w:r w:rsidR="00904028" w:rsidRPr="00430CD8">
        <w:t xml:space="preserve">, </w:t>
      </w:r>
      <w:r w:rsidRPr="00430CD8">
        <w:t>estimate the funding that wi</w:t>
      </w:r>
      <w:r w:rsidR="006741E7" w:rsidRPr="00430CD8">
        <w:t xml:space="preserve">ll go to support these efforts in the 2016 – 17 Program Year. </w:t>
      </w:r>
      <w:r w:rsidR="006D1808">
        <w:t xml:space="preserve">Data collected include 2015 – 16 MOE and Consortium Allocations (Budgeted and Spent) by </w:t>
      </w:r>
      <w:r w:rsidR="006D1808">
        <w:rPr>
          <w:b/>
        </w:rPr>
        <w:t>Program Area</w:t>
      </w:r>
      <w:r w:rsidR="006D1808">
        <w:t xml:space="preserve">, </w:t>
      </w:r>
      <w:r w:rsidR="006D1808">
        <w:rPr>
          <w:b/>
        </w:rPr>
        <w:t>Objective</w:t>
      </w:r>
      <w:r w:rsidR="006D1808">
        <w:t xml:space="preserve">, and </w:t>
      </w:r>
      <w:r w:rsidR="006D1808">
        <w:rPr>
          <w:b/>
        </w:rPr>
        <w:t>Object Code</w:t>
      </w:r>
      <w:r w:rsidR="006D1808">
        <w:t xml:space="preserve">, as well as </w:t>
      </w:r>
      <w:r w:rsidR="006D1808" w:rsidRPr="006D1808">
        <w:rPr>
          <w:b/>
        </w:rPr>
        <w:t>Planned Expenditures</w:t>
      </w:r>
      <w:r w:rsidR="006D1808">
        <w:t xml:space="preserve"> </w:t>
      </w:r>
      <w:r w:rsidR="000D4ED4">
        <w:t xml:space="preserve">by funding source for the 2016 – 17 Program Year, as shown in the tables below. </w:t>
      </w:r>
    </w:p>
    <w:p w:rsidR="006D4927" w:rsidRDefault="005A0CD1" w:rsidP="000D4ED4">
      <w:pPr>
        <w:pStyle w:val="BodyText"/>
        <w:jc w:val="center"/>
      </w:pPr>
      <w:r>
        <w:rPr>
          <w:noProof/>
        </w:rPr>
        <w:drawing>
          <wp:inline distT="0" distB="0" distL="0" distR="0">
            <wp:extent cx="6859549" cy="2883774"/>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6591" cy="2890939"/>
                    </a:xfrm>
                    <a:prstGeom prst="rect">
                      <a:avLst/>
                    </a:prstGeom>
                    <a:noFill/>
                    <a:ln>
                      <a:noFill/>
                    </a:ln>
                  </pic:spPr>
                </pic:pic>
              </a:graphicData>
            </a:graphic>
          </wp:inline>
        </w:drawing>
      </w:r>
    </w:p>
    <w:p w:rsidR="0077758F" w:rsidRDefault="000D4ED4" w:rsidP="0077758F">
      <w:pPr>
        <w:pStyle w:val="BodyText"/>
      </w:pPr>
      <w:r>
        <w:t xml:space="preserve">Expenditures data must be submitted for each participating Member agency as a single </w:t>
      </w:r>
      <w:r w:rsidRPr="00430CD8">
        <w:t>a comma-separated values (.csv) file</w:t>
      </w:r>
      <w:r>
        <w:t xml:space="preserve"> for each Consortium</w:t>
      </w:r>
      <w:r w:rsidR="008367FD">
        <w:t xml:space="preserve">. </w:t>
      </w:r>
      <w:r w:rsidR="0077758F">
        <w:t xml:space="preserve">To help ensure the consistency and accuracy of data collected, as well as </w:t>
      </w:r>
      <w:r w:rsidR="008367FD">
        <w:t xml:space="preserve">minimize the </w:t>
      </w:r>
      <w:r w:rsidR="0077758F">
        <w:t xml:space="preserve">administrative </w:t>
      </w:r>
      <w:r w:rsidR="008367FD">
        <w:t xml:space="preserve">burden on Consortium Members, </w:t>
      </w:r>
      <w:r w:rsidRPr="00430CD8">
        <w:t xml:space="preserve">the AEBG Office has </w:t>
      </w:r>
      <w:r w:rsidR="008367FD">
        <w:t>developed</w:t>
      </w:r>
      <w:r w:rsidRPr="00430CD8">
        <w:t xml:space="preserve"> tools</w:t>
      </w:r>
      <w:r w:rsidR="008367FD">
        <w:t xml:space="preserve"> </w:t>
      </w:r>
      <w:r w:rsidRPr="00430CD8">
        <w:t xml:space="preserve">to support </w:t>
      </w:r>
      <w:r w:rsidR="0077758F">
        <w:t xml:space="preserve">collection </w:t>
      </w:r>
      <w:r w:rsidR="00F910BB">
        <w:t xml:space="preserve">and reporting </w:t>
      </w:r>
      <w:r>
        <w:t>of</w:t>
      </w:r>
      <w:r w:rsidRPr="00430CD8">
        <w:t xml:space="preserve"> Consortium expenditures data.</w:t>
      </w:r>
      <w:r w:rsidR="008367FD">
        <w:t xml:space="preserve"> These include a </w:t>
      </w:r>
      <w:r w:rsidR="008367FD">
        <w:rPr>
          <w:b/>
        </w:rPr>
        <w:t>Member Expenditures Form</w:t>
      </w:r>
      <w:r w:rsidR="008367FD">
        <w:t xml:space="preserve"> </w:t>
      </w:r>
      <w:r w:rsidR="0077758F">
        <w:t xml:space="preserve">that Consortia may use to collect data from Member </w:t>
      </w:r>
      <w:proofErr w:type="gramStart"/>
      <w:r w:rsidR="0077758F">
        <w:t>agencies,</w:t>
      </w:r>
      <w:proofErr w:type="gramEnd"/>
      <w:r w:rsidR="0077758F">
        <w:t xml:space="preserve"> </w:t>
      </w:r>
      <w:r w:rsidR="008367FD">
        <w:t xml:space="preserve">and a </w:t>
      </w:r>
      <w:r w:rsidR="008367FD" w:rsidRPr="006D4927">
        <w:rPr>
          <w:b/>
        </w:rPr>
        <w:t>Consortium Expenditures Workbook</w:t>
      </w:r>
      <w:r w:rsidR="000F1BA0">
        <w:t xml:space="preserve"> with built-in automations to import and export Member / Consortium data with the click of a button. </w:t>
      </w:r>
      <w:r w:rsidR="0077758F">
        <w:t xml:space="preserve">Instructions </w:t>
      </w:r>
      <w:r w:rsidR="000F1BA0">
        <w:t xml:space="preserve">for use of these tools, </w:t>
      </w:r>
      <w:r w:rsidR="0077758F">
        <w:t xml:space="preserve">as well as a sample workflow document and export file may be found in </w:t>
      </w:r>
      <w:r w:rsidR="0077758F" w:rsidRPr="0077758F">
        <w:rPr>
          <w:b/>
        </w:rPr>
        <w:t>Consortium Expenditures Workbook</w:t>
      </w:r>
      <w:r w:rsidR="0077758F">
        <w:t xml:space="preserve">. </w:t>
      </w:r>
      <w:r w:rsidR="00863DB3">
        <w:br/>
      </w:r>
    </w:p>
    <w:p w:rsidR="008367FD" w:rsidRDefault="004023CD" w:rsidP="008367FD">
      <w:pPr>
        <w:pStyle w:val="BodyText"/>
      </w:pPr>
      <w:r>
        <w:rPr>
          <w:i w:val="0"/>
          <w:noProof/>
        </w:rP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1905</wp:posOffset>
                </wp:positionV>
                <wp:extent cx="3048000" cy="461645"/>
                <wp:effectExtent l="0" t="0" r="19050" b="14605"/>
                <wp:wrapThrough wrapText="bothSides">
                  <wp:wrapPolygon edited="0">
                    <wp:start x="0" y="0"/>
                    <wp:lineTo x="0" y="21392"/>
                    <wp:lineTo x="21600" y="21392"/>
                    <wp:lineTo x="21600" y="0"/>
                    <wp:lineTo x="0" y="0"/>
                  </wp:wrapPolygon>
                </wp:wrapThrough>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61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7757" w:rsidRPr="00EE431E" w:rsidRDefault="00D47757" w:rsidP="00B675B1">
                            <w:pPr>
                              <w:jc w:val="center"/>
                              <w:rPr>
                                <w:color w:val="FFFFFF" w:themeColor="background1"/>
                              </w:rPr>
                            </w:pPr>
                            <w:r w:rsidRPr="00EE431E">
                              <w:rPr>
                                <w:rFonts w:ascii="Helvetica" w:hAnsi="Helvetica" w:cs="Helvetica Neue"/>
                                <w:b/>
                                <w:bCs/>
                                <w:color w:val="FFFFFF" w:themeColor="background1"/>
                                <w:sz w:val="21"/>
                                <w:szCs w:val="26"/>
                              </w:rPr>
                              <w:t>Download Member Expenditures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7" style="position:absolute;margin-left:25pt;margin-top:.15pt;width:240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NhjwIAAHEFAAAOAAAAZHJzL2Uyb0RvYy54bWysVN9P2zAQfp+0/8Hy+0jaFQZRU1SBmCZV&#10;gICJZ9exm2i2z7PdJt1fv7OThg7QHqa9WLbv13d33938stOK7ITzDZiSTk5ySoThUDVmU9LvTzef&#10;zinxgZmKKTCipHvh6eXi44d5awsxhRpUJRxBJ8YXrS1pHYItsszzWmjmT8AKg0IJTrOAT7fJKsda&#10;9K5VNs3zs6wFV1kHXHiPv9e9kC6SfykFD3dSehGIKiliC+l06VzHM1vMWbFxzNYNH2Cwf0ChWWMw&#10;6OjqmgVGtq5540o33IEHGU446AykbLhIOWA2k/xVNo81syLlgsXxdiyT/39u+e3u3pGmKukFJYZp&#10;bNEDbE0lKvKAxWNmowS5iGVqrS9Q+9Heu5iotyvgPzwKsj8k8eEHnU46HXUxTdKlmu/HmosuEI6f&#10;n/PZeZ5jazjKZmeTs9lpjJax4mBtnQ9fBWgSLyV1EV7ElurNdisfev2D3oCoB5HghL0SEYcyD0Ji&#10;shh2mqwTzcSVcmTHkCCMc2HCpBfVrBL99yniS0xBUKNFgpgcRs+yUWr0PTiIFH7ru8c66EdTkVg6&#10;Gud/A9YbjxYpMpgwGuvGgHvPgcKshsi9/qFIfWlilUK37hIRkmb8WUO1R3I46KfGW37TYAtWzId7&#10;5nBMsGs4+uEOD6mgLSkMN0pqcL/e+4/6yF6UUtLi2JXU/9wyJyhR3wzy+mIym8U5TY/Z6ZcpPtyx&#10;ZH0sMVt9Bdi4CS4Zy9M16gd1uEoH+hk3xDJGRREzHGOXlAd3eFyFfh3gjuFiuUxqOJuWhZV5tDw6&#10;j3WO7HrqnpmzAw8DMvgWDiPKildM7HWjpYHlNoBsEk1f6jp0AOc6UWnYQXFxHL+T1sumXPwGAAD/&#10;/wMAUEsDBBQABgAIAAAAIQAC5QJJ2wAAAAYBAAAPAAAAZHJzL2Rvd25yZXYueG1sTI/BTsMwEETv&#10;SPyDtUjcqA1RSRuyqaJIXHpAovQD3HhJQuJ1iN00/D3uCY6jGc28yXeLHcRMk+8cIzyuFAji2pmO&#10;G4Tjx+vDBoQPmo0eHBPCD3nYFbc3uc6Mu/A7zYfQiFjCPtMIbQhjJqWvW7Lar9xIHL1PN1kdopwa&#10;aSZ9ieV2kE9KPUurO44LrR6paqnuD2eL8JUOYZvKeftW9ptjta/2ri+/Ee/vlvIFRKAl/IXhih/R&#10;oYhMJ3dm48WAsFbxSkBIQER3nVzlCSFNFMgil//xi18AAAD//wMAUEsBAi0AFAAGAAgAAAAhALaD&#10;OJL+AAAA4QEAABMAAAAAAAAAAAAAAAAAAAAAAFtDb250ZW50X1R5cGVzXS54bWxQSwECLQAUAAYA&#10;CAAAACEAOP0h/9YAAACUAQAACwAAAAAAAAAAAAAAAAAvAQAAX3JlbHMvLnJlbHNQSwECLQAUAAYA&#10;CAAAACEAyCwTYY8CAABxBQAADgAAAAAAAAAAAAAAAAAuAgAAZHJzL2Uyb0RvYy54bWxQSwECLQAU&#10;AAYACAAAACEAAuUCSdsAAAAGAQAADwAAAAAAAAAAAAAAAADpBAAAZHJzL2Rvd25yZXYueG1sUEsF&#10;BgAAAAAEAAQA8wAAAPEFAAAAAA==&#10;" fillcolor="#5b9bd5 [3204]" strokecolor="#1f4d78 [1604]" strokeweight="1pt">
                <v:stroke joinstyle="miter"/>
                <v:path arrowok="t"/>
                <v:textbox>
                  <w:txbxContent>
                    <w:p w:rsidR="00D47757" w:rsidRPr="00EE431E" w:rsidRDefault="00D47757" w:rsidP="00B675B1">
                      <w:pPr>
                        <w:jc w:val="center"/>
                        <w:rPr>
                          <w:color w:val="FFFFFF" w:themeColor="background1"/>
                        </w:rPr>
                      </w:pPr>
                      <w:r w:rsidRPr="00EE431E">
                        <w:rPr>
                          <w:rFonts w:ascii="Helvetica" w:hAnsi="Helvetica" w:cs="Helvetica Neue"/>
                          <w:b/>
                          <w:bCs/>
                          <w:color w:val="FFFFFF" w:themeColor="background1"/>
                          <w:sz w:val="21"/>
                          <w:szCs w:val="26"/>
                        </w:rPr>
                        <w:t>Download Member Expenditures Form</w:t>
                      </w:r>
                    </w:p>
                  </w:txbxContent>
                </v:textbox>
                <w10:wrap type="through"/>
              </v:roundrect>
            </w:pict>
          </mc:Fallback>
        </mc:AlternateContent>
      </w:r>
      <w:r>
        <w:rPr>
          <w:i w:val="0"/>
          <w:noProof/>
        </w:rPr>
        <mc:AlternateContent>
          <mc:Choice Requires="wps">
            <w:drawing>
              <wp:anchor distT="0" distB="0" distL="114300" distR="114300" simplePos="0" relativeHeight="251663360" behindDoc="0" locked="0" layoutInCell="1" allowOverlap="1">
                <wp:simplePos x="0" y="0"/>
                <wp:positionH relativeFrom="column">
                  <wp:posOffset>3441065</wp:posOffset>
                </wp:positionH>
                <wp:positionV relativeFrom="paragraph">
                  <wp:posOffset>2540</wp:posOffset>
                </wp:positionV>
                <wp:extent cx="3048000" cy="461645"/>
                <wp:effectExtent l="0" t="0" r="19050" b="14605"/>
                <wp:wrapThrough wrapText="bothSides">
                  <wp:wrapPolygon edited="0">
                    <wp:start x="0" y="0"/>
                    <wp:lineTo x="0" y="21392"/>
                    <wp:lineTo x="21600" y="21392"/>
                    <wp:lineTo x="21600" y="0"/>
                    <wp:lineTo x="0" y="0"/>
                  </wp:wrapPolygon>
                </wp:wrapThrough>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61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7757" w:rsidRPr="00EE431E" w:rsidRDefault="00D47757" w:rsidP="00EE431E">
                            <w:pPr>
                              <w:jc w:val="center"/>
                              <w:rPr>
                                <w:color w:val="FFFFFF" w:themeColor="background1"/>
                              </w:rPr>
                            </w:pPr>
                            <w:r w:rsidRPr="00EE431E">
                              <w:rPr>
                                <w:rFonts w:ascii="Helvetica" w:hAnsi="Helvetica" w:cs="Helvetica Neue"/>
                                <w:b/>
                                <w:bCs/>
                                <w:color w:val="FFFFFF" w:themeColor="background1"/>
                                <w:sz w:val="21"/>
                                <w:szCs w:val="26"/>
                              </w:rPr>
                              <w:t>Download Consortium Expenditures Workbook</w:t>
                            </w:r>
                          </w:p>
                          <w:p w:rsidR="00D47757" w:rsidRPr="00EE431E" w:rsidRDefault="00D47757" w:rsidP="00EE431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8" style="position:absolute;margin-left:270.95pt;margin-top:.2pt;width:240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RGkQIAAHMFAAAOAAAAZHJzL2Uyb0RvYy54bWysVN9v2yAQfp+0/wHxvtrJ0q6z6lRRq06T&#10;ojZqO/WZYIitYY4BiZ399TvA9rq22sO0FwTcr+/uvruLy75V5CCsa0CXdHaSUyI0h6rRu5J+e7z5&#10;cE6J80xXTIEWJT0KRy+X799ddKYQc6hBVcISdKJd0ZmS1t6bIsscr0XL3AkYoVEowbbM49Pussqy&#10;Dr23Kpvn+VnWga2MBS6cw9/rJKTL6F9Kwf2dlE54okqK2Hw8bTy34cyWF6zYWWbqhg8w2D+gaFmj&#10;Mejk6pp5Rva2eeWqbbgFB9KfcGgzkLLhIuaA2czyF9k81MyImAsWx5mpTO7/ueW3h40lTYW9m1Gi&#10;WYs9uoe9rkRF7rF6TO+UICjDQnXGFaj/YDY2pOrMGvh3h4LsD0l4uEGnl7YNupgo6WPVj1PVRe8J&#10;x8+P+eI8z7E5HGWLs9nZ4jREy1gxWhvr/BcBLQmXktqAL4CLFWeHtfNJf9QbECUQEY4/KhFwKH0v&#10;JKaLYefROhJNXClLDgwpwjgX2s+SqGaVSN+niC9yBUFNFhFidBg8y0apyffgIJD4te+EddAPpiLy&#10;dDLO/wYsGU8WMTJoPxm3jQb7lgOFWQ2Rk/5YpFSaUCXfb/tIhfnY7S1UR6SHhTQ3zvCbBluwZs5v&#10;mMVBwa7h8Ps7PKSCrqQw3Cipwf586z/oI39RSkmHg1dS92PPrKBEfdXI7M+zxSJManwsTj/N8WGf&#10;S7bPJXrfXgE2DsmL6OI16Hs1XqWF9gl3xCpERRHTHGOXlHs7Pq58Wgi4ZbhYraIaTqdhfq0fDA/O&#10;Q50Dux77J2bNwEOPDL6FcUhZ8YKJSTdYaljtPcgm0jRUOtV16ABOdqTSsIXC6nj+jlq/d+XyFwAA&#10;AP//AwBQSwMEFAAGAAgAAAAhALsATofcAAAACAEAAA8AAABkcnMvZG93bnJldi54bWxMj8FugzAQ&#10;RO+V+g/WVuqtMaRpCQQTIaRecqjUNB/g4C0Q7DXFDqF/X3Nqj6MZzbzJ97PRbMLRdZYExKsIGFJt&#10;VUeNgNPn29MWmPOSlNSWUMAPOtgX93e5zJS90QdOR9+wUEIukwJa74eMc1e3aKRb2QEpeF92NNIH&#10;OTZcjfIWyo3m6yh65UZ2FBZaOWDVYt0fr0bAJdE+TfiUvpf99lQdqoPty28hHh/mcgfM4+z/wrDg&#10;B3QoAtPZXkk5pgW8bOI0RAVsgC12tF70WUDyHAMvcv7/QPELAAD//wMAUEsBAi0AFAAGAAgAAAAh&#10;ALaDOJL+AAAA4QEAABMAAAAAAAAAAAAAAAAAAAAAAFtDb250ZW50X1R5cGVzXS54bWxQSwECLQAU&#10;AAYACAAAACEAOP0h/9YAAACUAQAACwAAAAAAAAAAAAAAAAAvAQAAX3JlbHMvLnJlbHNQSwECLQAU&#10;AAYACAAAACEAdTWkRpECAABzBQAADgAAAAAAAAAAAAAAAAAuAgAAZHJzL2Uyb0RvYy54bWxQSwEC&#10;LQAUAAYACAAAACEAuwBOh9wAAAAIAQAADwAAAAAAAAAAAAAAAADrBAAAZHJzL2Rvd25yZXYueG1s&#10;UEsFBgAAAAAEAAQA8wAAAPQFAAAAAA==&#10;" fillcolor="#5b9bd5 [3204]" strokecolor="#1f4d78 [1604]" strokeweight="1pt">
                <v:stroke joinstyle="miter"/>
                <v:path arrowok="t"/>
                <v:textbox>
                  <w:txbxContent>
                    <w:p w:rsidR="00D47757" w:rsidRPr="00EE431E" w:rsidRDefault="00D47757" w:rsidP="00EE431E">
                      <w:pPr>
                        <w:jc w:val="center"/>
                        <w:rPr>
                          <w:color w:val="FFFFFF" w:themeColor="background1"/>
                        </w:rPr>
                      </w:pPr>
                      <w:r w:rsidRPr="00EE431E">
                        <w:rPr>
                          <w:rFonts w:ascii="Helvetica" w:hAnsi="Helvetica" w:cs="Helvetica Neue"/>
                          <w:b/>
                          <w:bCs/>
                          <w:color w:val="FFFFFF" w:themeColor="background1"/>
                          <w:sz w:val="21"/>
                          <w:szCs w:val="26"/>
                        </w:rPr>
                        <w:t>Download Consortium Expenditures Workbook</w:t>
                      </w:r>
                    </w:p>
                    <w:p w:rsidR="00D47757" w:rsidRPr="00EE431E" w:rsidRDefault="00D47757" w:rsidP="00EE431E">
                      <w:pPr>
                        <w:jc w:val="center"/>
                        <w:rPr>
                          <w:color w:val="FFFFFF" w:themeColor="background1"/>
                        </w:rPr>
                      </w:pPr>
                    </w:p>
                  </w:txbxContent>
                </v:textbox>
                <w10:wrap type="through"/>
              </v:roundrect>
            </w:pict>
          </mc:Fallback>
        </mc:AlternateContent>
      </w:r>
    </w:p>
    <w:p w:rsidR="000F1BA0" w:rsidRDefault="000F1BA0" w:rsidP="009D6B02">
      <w:pPr>
        <w:pStyle w:val="BodyText"/>
      </w:pPr>
    </w:p>
    <w:p w:rsidR="00F910BB" w:rsidRDefault="00863DB3" w:rsidP="009D6B02">
      <w:pPr>
        <w:pStyle w:val="BodyText"/>
      </w:pPr>
      <w:r>
        <w:br/>
      </w:r>
      <w:r w:rsidR="008367FD" w:rsidRPr="00430CD8">
        <w:t>While it is not required that Consortia</w:t>
      </w:r>
      <w:r w:rsidR="008367FD">
        <w:t xml:space="preserve"> use these tools, expenditures data </w:t>
      </w:r>
      <w:r w:rsidR="008367FD" w:rsidRPr="000F1BA0">
        <w:rPr>
          <w:b/>
        </w:rPr>
        <w:t>must</w:t>
      </w:r>
      <w:r w:rsidR="008367FD">
        <w:t xml:space="preserve"> be submitted in the format produced by the </w:t>
      </w:r>
      <w:r w:rsidR="008367FD" w:rsidRPr="00430CD8">
        <w:rPr>
          <w:b/>
        </w:rPr>
        <w:t>Consortium Expenditures Workbook</w:t>
      </w:r>
      <w:r w:rsidR="008367FD">
        <w:rPr>
          <w:b/>
        </w:rPr>
        <w:t>.</w:t>
      </w:r>
      <w:r w:rsidR="008367FD">
        <w:t xml:space="preserve"> Consortia using other tools to </w:t>
      </w:r>
      <w:r w:rsidR="000F1BA0">
        <w:t>produce this report</w:t>
      </w:r>
      <w:r w:rsidR="008367FD">
        <w:t xml:space="preserve"> are </w:t>
      </w:r>
      <w:r w:rsidR="008367FD">
        <w:rPr>
          <w:b/>
        </w:rPr>
        <w:t xml:space="preserve">strongly </w:t>
      </w:r>
      <w:r w:rsidR="008367FD">
        <w:t xml:space="preserve">encouraged to reach out to the AEBG Office to ensure </w:t>
      </w:r>
      <w:r w:rsidR="000F1BA0">
        <w:t>their files meet</w:t>
      </w:r>
      <w:r w:rsidR="008367FD">
        <w:t xml:space="preserve"> the specifications of the AEBG Office prior to submission.</w:t>
      </w:r>
      <w:r w:rsidR="00F910BB">
        <w:t xml:space="preserve"> Once you have prepared your Consortium Expenditures file, upload it here for submission with your 2016 – 17 Annual Plan. </w:t>
      </w:r>
    </w:p>
    <w:p w:rsidR="003F5995" w:rsidRDefault="00602DAE" w:rsidP="003F5995">
      <w:pPr>
        <w:widowControl w:val="0"/>
        <w:autoSpaceDE w:val="0"/>
        <w:autoSpaceDN w:val="0"/>
        <w:adjustRightInd w:val="0"/>
        <w:rPr>
          <w:rFonts w:ascii="Helvetica" w:hAnsi="Helvetica" w:cs="Helvetica Neue"/>
          <w:color w:val="262626"/>
          <w:sz w:val="40"/>
          <w:szCs w:val="40"/>
        </w:rPr>
      </w:pPr>
      <w:r w:rsidRPr="00FC68E4">
        <w:rPr>
          <w:rFonts w:ascii="Helvetica" w:hAnsi="Helvetica" w:cs="Helvetica Neue"/>
          <w:noProof/>
          <w:color w:val="262626"/>
          <w:sz w:val="40"/>
          <w:szCs w:val="40"/>
        </w:rPr>
        <w:drawing>
          <wp:inline distT="0" distB="0" distL="0" distR="0">
            <wp:extent cx="2002790" cy="381000"/>
            <wp:effectExtent l="0" t="0" r="3810" b="0"/>
            <wp:docPr id="3" name="Picture 3" descr="/Volumes/Files/Dropbox/Screenshots/Screenshot 2016-06-27 15.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iles/Dropbox/Screenshots/Screenshot 2016-06-27 15.17.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2790" cy="381000"/>
                    </a:xfrm>
                    <a:prstGeom prst="rect">
                      <a:avLst/>
                    </a:prstGeom>
                    <a:noFill/>
                    <a:ln>
                      <a:noFill/>
                    </a:ln>
                  </pic:spPr>
                </pic:pic>
              </a:graphicData>
            </a:graphic>
          </wp:inline>
        </w:drawing>
      </w:r>
    </w:p>
    <w:p w:rsidR="003418B9" w:rsidRPr="004B1F46" w:rsidRDefault="003418B9" w:rsidP="004B1F46">
      <w:pPr>
        <w:pStyle w:val="Heading1"/>
      </w:pPr>
      <w:r w:rsidRPr="00FC68E4">
        <w:t xml:space="preserve">Section 4: </w:t>
      </w:r>
      <w:r w:rsidR="00044FF9">
        <w:t>Consortium Action Plan Review and Update</w:t>
      </w:r>
    </w:p>
    <w:p w:rsidR="003166A2" w:rsidRPr="0040078B" w:rsidRDefault="00F43CA6" w:rsidP="00026372">
      <w:pPr>
        <w:pStyle w:val="Heading2"/>
        <w:rPr>
          <w:color w:val="434343"/>
          <w:sz w:val="22"/>
          <w:szCs w:val="26"/>
        </w:rPr>
      </w:pPr>
      <w:r>
        <w:t>Regional Assessment</w:t>
      </w:r>
      <w:r w:rsidR="00BA7CA1">
        <w:t xml:space="preserve"> Plan Updates</w:t>
      </w:r>
    </w:p>
    <w:p w:rsidR="00777111" w:rsidRDefault="003418B9" w:rsidP="00F43CA6">
      <w:pPr>
        <w:pStyle w:val="BodyText"/>
      </w:pPr>
      <w:r w:rsidRPr="00FC68E4">
        <w:rPr>
          <w:rFonts w:ascii="Helvetica" w:hAnsi="Helvetica"/>
          <w:color w:val="262626"/>
          <w:sz w:val="30"/>
          <w:szCs w:val="30"/>
        </w:rPr>
        <w:t> </w:t>
      </w:r>
      <w:r w:rsidRPr="00FC68E4">
        <w:rPr>
          <w:rFonts w:ascii="Helvetica" w:hAnsi="Helvetica"/>
          <w:b/>
          <w:bCs/>
          <w:color w:val="343434"/>
        </w:rPr>
        <w:t> </w:t>
      </w:r>
      <w:r w:rsidR="002E2CC7">
        <w:t>Provide a description of your AEBG Regional Assessment Plan, i.e., how students will be appraised, placed, assessed, etc. into the regional adult system as they progress, and as they move among the various schools.</w:t>
      </w:r>
    </w:p>
    <w:p w:rsidR="004B1F46" w:rsidRPr="00F43CA6" w:rsidRDefault="00293075" w:rsidP="004B1F46">
      <w:pPr>
        <w:pStyle w:val="BodyText"/>
      </w:pPr>
      <w:r w:rsidRPr="00B67981">
        <w:rPr>
          <w:b/>
        </w:rPr>
        <w:t>Response</w:t>
      </w:r>
      <w:r>
        <w:rPr>
          <w:color w:val="D0CECE" w:themeColor="background2" w:themeShade="E6"/>
          <w:szCs w:val="24"/>
        </w:rPr>
        <w:t xml:space="preserve">: </w:t>
      </w:r>
      <w:r w:rsidR="004B1F46" w:rsidRPr="005A0CD1">
        <w:rPr>
          <w:color w:val="D0CECE" w:themeColor="background2" w:themeShade="E6"/>
          <w:szCs w:val="24"/>
        </w:rPr>
        <w:t>(200 words max.)</w:t>
      </w:r>
    </w:p>
    <w:tbl>
      <w:tblPr>
        <w:tblStyle w:val="TableGrid"/>
        <w:tblW w:w="107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790"/>
      </w:tblGrid>
      <w:tr w:rsidR="00777111" w:rsidRPr="00FC68E4" w:rsidTr="00777111">
        <w:trPr>
          <w:trHeight w:val="2591"/>
        </w:trPr>
        <w:tc>
          <w:tcPr>
            <w:tcW w:w="10790" w:type="dxa"/>
            <w:shd w:val="clear" w:color="auto" w:fill="DEEAF6" w:themeFill="accent1" w:themeFillTint="33"/>
          </w:tcPr>
          <w:p w:rsidR="00FC13CB" w:rsidRPr="00EF369F" w:rsidRDefault="00FC13CB" w:rsidP="00FC13CB">
            <w:pPr>
              <w:rPr>
                <w:rFonts w:eastAsia="Calibri" w:cs="Calibri"/>
              </w:rPr>
            </w:pPr>
            <w:r w:rsidRPr="00EF369F">
              <w:rPr>
                <w:rFonts w:eastAsia="Calibri" w:cs="Calibri"/>
              </w:rPr>
              <w:t xml:space="preserve">The adult schools, our community based organization partner, and the community college noncredit program all use CASAS </w:t>
            </w:r>
            <w:r w:rsidR="008E4AE0" w:rsidRPr="00EF369F">
              <w:rPr>
                <w:rFonts w:eastAsia="Calibri" w:cs="Calibri"/>
              </w:rPr>
              <w:t xml:space="preserve">and multiple measures </w:t>
            </w:r>
            <w:r w:rsidRPr="00EF369F">
              <w:rPr>
                <w:rFonts w:eastAsia="Calibri" w:cs="Calibri"/>
              </w:rPr>
              <w:t>for assessment and placement.  Using CASAS and TOPSpro Enterprise, to collect data, a pilot will begin in 2016-17. Gavilan College has begun administering the college</w:t>
            </w:r>
            <w:r w:rsidR="00A14CF1" w:rsidRPr="00EF369F">
              <w:rPr>
                <w:rFonts w:eastAsia="Calibri" w:cs="Calibri"/>
              </w:rPr>
              <w:t xml:space="preserve"> Math and English assessment</w:t>
            </w:r>
            <w:r w:rsidRPr="00EF369F">
              <w:rPr>
                <w:rFonts w:eastAsia="Calibri" w:cs="Calibri"/>
              </w:rPr>
              <w:t xml:space="preserve"> to the adult school students at the adult school sites.</w:t>
            </w:r>
            <w:r w:rsidR="00A14CF1" w:rsidRPr="00EF369F">
              <w:rPr>
                <w:rFonts w:eastAsia="Calibri" w:cs="Calibri"/>
              </w:rPr>
              <w:t xml:space="preserve">  Additionally, the credit ESL assessment is now being offered during noncredit orientation events to better place student in the ESL course continuum.  The noncredit program has also implemented a common final across its courses. These final assessments are used to determine students’ preparation to progress to the next course.  </w:t>
            </w:r>
          </w:p>
          <w:p w:rsidR="00777111" w:rsidRPr="00153F6E" w:rsidRDefault="00777111" w:rsidP="007C5FF6">
            <w:pPr>
              <w:widowControl w:val="0"/>
              <w:tabs>
                <w:tab w:val="left" w:pos="220"/>
                <w:tab w:val="left" w:pos="720"/>
              </w:tabs>
              <w:autoSpaceDE w:val="0"/>
              <w:autoSpaceDN w:val="0"/>
              <w:adjustRightInd w:val="0"/>
              <w:rPr>
                <w:rFonts w:ascii="Helvetica" w:hAnsi="Helvetica" w:cs="Helvetica Neue"/>
                <w:color w:val="002060"/>
                <w:sz w:val="26"/>
                <w:szCs w:val="26"/>
              </w:rPr>
            </w:pPr>
          </w:p>
        </w:tc>
      </w:tr>
    </w:tbl>
    <w:p w:rsidR="00F43CA6" w:rsidRPr="00B645B4" w:rsidRDefault="002E2CC7" w:rsidP="00F43CA6">
      <w:pPr>
        <w:pStyle w:val="BodyText"/>
      </w:pPr>
      <w:r>
        <w:t>What tools and vendors will you be using for these activities?</w:t>
      </w:r>
      <w:r w:rsidR="00F43CA6" w:rsidRPr="001F6665">
        <w:t xml:space="preserve"> </w:t>
      </w:r>
      <w:r w:rsidR="005D168F">
        <w:t>Responses</w:t>
      </w:r>
      <w:r w:rsidR="00F43CA6">
        <w:t xml:space="preserve"> may be entered directly into the table below. All changes are saved automatically. </w:t>
      </w:r>
    </w:p>
    <w:tbl>
      <w:tblPr>
        <w:tblW w:w="5000" w:type="pct"/>
        <w:tblInd w:w="-55" w:type="dxa"/>
        <w:tblBorders>
          <w:top w:val="single" w:sz="8" w:space="0" w:color="D1D1D1"/>
          <w:left w:val="single" w:sz="8" w:space="0" w:color="D1D1D1"/>
          <w:right w:val="single" w:sz="8" w:space="0" w:color="D1D1D1"/>
        </w:tblBorders>
        <w:tblLayout w:type="fixed"/>
        <w:tblLook w:val="0000" w:firstRow="0" w:lastRow="0" w:firstColumn="0" w:lastColumn="0" w:noHBand="0" w:noVBand="0"/>
      </w:tblPr>
      <w:tblGrid>
        <w:gridCol w:w="3544"/>
        <w:gridCol w:w="2390"/>
        <w:gridCol w:w="2541"/>
        <w:gridCol w:w="2541"/>
      </w:tblGrid>
      <w:tr w:rsidR="00BC1E90" w:rsidRPr="00E536D8" w:rsidTr="00BC1E90">
        <w:trPr>
          <w:trHeight w:val="511"/>
        </w:trPr>
        <w:tc>
          <w:tcPr>
            <w:tcW w:w="2911" w:type="dxa"/>
            <w:tcBorders>
              <w:bottom w:val="single" w:sz="4" w:space="0" w:color="A6A6A6" w:themeColor="background1" w:themeShade="A6"/>
              <w:right w:val="single" w:sz="8" w:space="0" w:color="D1D1D1"/>
            </w:tcBorders>
            <w:shd w:val="clear" w:color="auto" w:fill="EAEAEA"/>
            <w:vAlign w:val="center"/>
          </w:tcPr>
          <w:p w:rsidR="00BC1E90" w:rsidRDefault="00BC1E90" w:rsidP="00BC1E90">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Name</w:t>
            </w:r>
          </w:p>
        </w:tc>
        <w:tc>
          <w:tcPr>
            <w:tcW w:w="1962" w:type="dxa"/>
            <w:tcBorders>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BC1E90" w:rsidRPr="00E536D8" w:rsidRDefault="00BC1E90" w:rsidP="00BC1E90">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Vendor</w:t>
            </w:r>
          </w:p>
        </w:tc>
        <w:tc>
          <w:tcPr>
            <w:tcW w:w="2086" w:type="dxa"/>
            <w:tcBorders>
              <w:left w:val="single" w:sz="8" w:space="0" w:color="D1D1D1"/>
              <w:bottom w:val="single" w:sz="4" w:space="0" w:color="A6A6A6" w:themeColor="background1" w:themeShade="A6"/>
              <w:right w:val="single" w:sz="8" w:space="0" w:color="D1D1D1"/>
            </w:tcBorders>
            <w:shd w:val="clear" w:color="auto" w:fill="EAEAEA"/>
            <w:vAlign w:val="center"/>
          </w:tcPr>
          <w:p w:rsidR="00BC1E90" w:rsidRDefault="00BC1E90" w:rsidP="00BC1E90">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Participating Members</w:t>
            </w:r>
          </w:p>
        </w:tc>
        <w:tc>
          <w:tcPr>
            <w:tcW w:w="2086" w:type="dxa"/>
            <w:tcBorders>
              <w:left w:val="single" w:sz="8" w:space="0" w:color="D1D1D1"/>
              <w:bottom w:val="single" w:sz="4" w:space="0" w:color="A6A6A6" w:themeColor="background1" w:themeShade="A6"/>
            </w:tcBorders>
            <w:shd w:val="clear" w:color="auto" w:fill="EAEAEA"/>
            <w:tcMar>
              <w:top w:w="180" w:type="nil"/>
              <w:left w:w="100" w:type="nil"/>
              <w:bottom w:w="100" w:type="nil"/>
              <w:right w:w="180" w:type="nil"/>
            </w:tcMar>
            <w:vAlign w:val="center"/>
          </w:tcPr>
          <w:p w:rsidR="00BC1E90" w:rsidRPr="00E536D8" w:rsidRDefault="00BC1E90" w:rsidP="00BC1E90">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Core Services</w:t>
            </w:r>
          </w:p>
        </w:tc>
      </w:tr>
      <w:tr w:rsidR="00BC1E90" w:rsidRPr="00E536D8" w:rsidTr="00BC1E90">
        <w:tblPrEx>
          <w:tblBorders>
            <w:top w:val="none" w:sz="0" w:space="0" w:color="auto"/>
            <w:bottom w:val="single" w:sz="8" w:space="0" w:color="D1D1D1"/>
          </w:tblBorders>
        </w:tblPrEx>
        <w:trPr>
          <w:trHeight w:val="340"/>
        </w:trPr>
        <w:tc>
          <w:tcPr>
            <w:tcW w:w="2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FC13CB"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CASAS/TOPSpro Enterprise</w: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655913" w:rsidRDefault="00FC13CB"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CASAS</w:t>
            </w: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FC13CB"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MHUSD, GUSD, GC noncredit, SBHSD</w:t>
            </w: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FC13CB"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Assessment and data collection</w:t>
            </w:r>
          </w:p>
        </w:tc>
      </w:tr>
      <w:tr w:rsidR="00BC1E90" w:rsidRPr="00E536D8" w:rsidTr="00BC1E90">
        <w:tblPrEx>
          <w:tblBorders>
            <w:top w:val="none" w:sz="0" w:space="0" w:color="auto"/>
            <w:bottom w:val="single" w:sz="8" w:space="0" w:color="D1D1D1"/>
          </w:tblBorders>
        </w:tblPrEx>
        <w:trPr>
          <w:trHeight w:val="340"/>
        </w:trPr>
        <w:tc>
          <w:tcPr>
            <w:tcW w:w="2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FC13CB"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CELSA</w: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655913" w:rsidRDefault="00FC13CB" w:rsidP="00FA4555">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CELSA</w:t>
            </w: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FC13CB"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GC credit</w:t>
            </w: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FC13CB"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ESL assessment</w:t>
            </w:r>
          </w:p>
        </w:tc>
      </w:tr>
      <w:tr w:rsidR="00BC1E90" w:rsidRPr="00E536D8" w:rsidTr="00BC1E90">
        <w:tblPrEx>
          <w:tblBorders>
            <w:top w:val="none" w:sz="0" w:space="0" w:color="auto"/>
            <w:bottom w:val="single" w:sz="8" w:space="0" w:color="D1D1D1"/>
          </w:tblBorders>
        </w:tblPrEx>
        <w:trPr>
          <w:trHeight w:val="340"/>
        </w:trPr>
        <w:tc>
          <w:tcPr>
            <w:tcW w:w="2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r w:rsidR="00BC1E90" w:rsidRPr="00E536D8" w:rsidTr="00BC1E90">
        <w:tblPrEx>
          <w:tblBorders>
            <w:top w:val="none" w:sz="0" w:space="0" w:color="auto"/>
            <w:bottom w:val="single" w:sz="8" w:space="0" w:color="D1D1D1"/>
          </w:tblBorders>
        </w:tblPrEx>
        <w:trPr>
          <w:trHeight w:val="340"/>
        </w:trPr>
        <w:tc>
          <w:tcPr>
            <w:tcW w:w="2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r w:rsidR="00BC1E90" w:rsidRPr="00E536D8" w:rsidTr="00BC1E90">
        <w:tblPrEx>
          <w:tblBorders>
            <w:top w:val="none" w:sz="0" w:space="0" w:color="auto"/>
            <w:bottom w:val="single" w:sz="8" w:space="0" w:color="D1D1D1"/>
          </w:tblBorders>
        </w:tblPrEx>
        <w:trPr>
          <w:trHeight w:val="340"/>
        </w:trPr>
        <w:tc>
          <w:tcPr>
            <w:tcW w:w="2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r w:rsidR="00BC1E90" w:rsidRPr="00E536D8" w:rsidTr="00BC1E90">
        <w:tblPrEx>
          <w:tblBorders>
            <w:top w:val="none" w:sz="0" w:space="0" w:color="auto"/>
            <w:bottom w:val="single" w:sz="8" w:space="0" w:color="D1D1D1"/>
          </w:tblBorders>
        </w:tblPrEx>
        <w:trPr>
          <w:trHeight w:val="340"/>
        </w:trPr>
        <w:tc>
          <w:tcPr>
            <w:tcW w:w="2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r w:rsidR="00BC1E90" w:rsidRPr="00E536D8" w:rsidTr="00BC1E90">
        <w:tblPrEx>
          <w:tblBorders>
            <w:top w:val="none" w:sz="0" w:space="0" w:color="auto"/>
            <w:bottom w:val="single" w:sz="8" w:space="0" w:color="D1D1D1"/>
          </w:tblBorders>
        </w:tblPrEx>
        <w:trPr>
          <w:trHeight w:val="314"/>
        </w:trPr>
        <w:tc>
          <w:tcPr>
            <w:tcW w:w="29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bl>
    <w:p w:rsidR="003166A2" w:rsidRPr="007F0D67" w:rsidRDefault="003418B9" w:rsidP="004B1F46">
      <w:pPr>
        <w:pStyle w:val="Heading2"/>
        <w:keepNext/>
        <w:rPr>
          <w:color w:val="434343"/>
          <w:sz w:val="24"/>
          <w:szCs w:val="26"/>
        </w:rPr>
      </w:pPr>
      <w:r w:rsidRPr="007F0D67">
        <w:t xml:space="preserve">Student </w:t>
      </w:r>
      <w:r w:rsidR="00DC296D">
        <w:t>Data Tracking</w:t>
      </w:r>
    </w:p>
    <w:p w:rsidR="00B67981" w:rsidRDefault="002E2CC7" w:rsidP="004B1F46">
      <w:pPr>
        <w:pStyle w:val="BodyText"/>
        <w:keepNext/>
      </w:pPr>
      <w:r>
        <w:t>D</w:t>
      </w:r>
      <w:r w:rsidR="00BA7CA1">
        <w:t xml:space="preserve">escribe how </w:t>
      </w:r>
      <w:r>
        <w:t>you will track student enrollment, demographics, and performance. What system(s) will you be using? How will you collect the data from the student / classroom level? How will this system enable you to meet the targeted program outcomes?</w:t>
      </w:r>
    </w:p>
    <w:p w:rsidR="00BA7CA1" w:rsidRPr="004B1F46" w:rsidRDefault="00B67981" w:rsidP="00B67981">
      <w:pPr>
        <w:pStyle w:val="BodyText"/>
        <w:keepNext/>
        <w:keepLines/>
      </w:pPr>
      <w:r w:rsidRPr="00B67981">
        <w:rPr>
          <w:b/>
        </w:rPr>
        <w:t>Response</w:t>
      </w:r>
      <w:r>
        <w:rPr>
          <w:b/>
        </w:rPr>
        <w:t>:</w:t>
      </w:r>
      <w:r w:rsidRPr="005A0CD1">
        <w:rPr>
          <w:color w:val="D0CECE" w:themeColor="background2" w:themeShade="E6"/>
          <w:szCs w:val="24"/>
        </w:rPr>
        <w:t xml:space="preserve"> (200 words max.)</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16"/>
      </w:tblGrid>
      <w:tr w:rsidR="00BA7CA1" w:rsidRPr="00FC68E4" w:rsidTr="007C5FF6">
        <w:trPr>
          <w:trHeight w:val="1889"/>
        </w:trPr>
        <w:tc>
          <w:tcPr>
            <w:tcW w:w="10790" w:type="dxa"/>
            <w:shd w:val="clear" w:color="auto" w:fill="DEEAF6" w:themeFill="accent1" w:themeFillTint="33"/>
          </w:tcPr>
          <w:p w:rsidR="00FC13CB" w:rsidRDefault="00FC13CB" w:rsidP="004B1F46">
            <w:pPr>
              <w:keepNext/>
              <w:widowControl w:val="0"/>
              <w:numPr>
                <w:ilvl w:val="0"/>
                <w:numId w:val="3"/>
              </w:numPr>
              <w:tabs>
                <w:tab w:val="left" w:pos="220"/>
                <w:tab w:val="left" w:pos="720"/>
              </w:tabs>
              <w:autoSpaceDE w:val="0"/>
              <w:autoSpaceDN w:val="0"/>
              <w:adjustRightInd w:val="0"/>
              <w:ind w:left="0" w:firstLine="0"/>
              <w:rPr>
                <w:rFonts w:ascii="Helvetica" w:hAnsi="Helvetica" w:cs="Helvetica Neue"/>
                <w:color w:val="002060"/>
                <w:sz w:val="26"/>
                <w:szCs w:val="26"/>
              </w:rPr>
            </w:pPr>
          </w:p>
          <w:p w:rsidR="00FC13CB" w:rsidRPr="00EF369F" w:rsidRDefault="00FC13CB" w:rsidP="00D86651">
            <w:pPr>
              <w:rPr>
                <w:rFonts w:eastAsia="Calibri" w:cs="Calibri"/>
              </w:rPr>
            </w:pPr>
            <w:r w:rsidRPr="00EF369F">
              <w:rPr>
                <w:rFonts w:eastAsia="Calibri" w:cs="Calibri"/>
              </w:rPr>
              <w:t>Using CASAS and TOPSpro Enterprise, to collect data from among all consortium members to track student enrollments, demographics, level completions, and attainment of objectives, will begin in 2016-17.  The consortium also approved collaboration with the Contra Costa and Coast College consortia to co-invest in a super region data collection system.  At the College, movement of students from noncredit to credit classes</w:t>
            </w:r>
            <w:r w:rsidR="009123FC" w:rsidRPr="00EF369F">
              <w:rPr>
                <w:rFonts w:eastAsia="Calibri" w:cs="Calibri"/>
              </w:rPr>
              <w:t xml:space="preserve"> is tracked by the BANNER system</w:t>
            </w:r>
            <w:r w:rsidRPr="00EF369F">
              <w:rPr>
                <w:rFonts w:eastAsia="Calibri" w:cs="Calibri"/>
              </w:rPr>
              <w:t>.  Semester-end final exams are given in College noncredit ESL classes to determine performance, which is used in addition to instructor input as used to determine progress.</w:t>
            </w:r>
          </w:p>
          <w:p w:rsidR="00FC13CB" w:rsidRPr="00EF369F" w:rsidRDefault="00FC13CB" w:rsidP="00D86651">
            <w:pPr>
              <w:rPr>
                <w:rFonts w:eastAsia="Calibri" w:cs="Calibri"/>
              </w:rPr>
            </w:pPr>
          </w:p>
          <w:p w:rsidR="00BA7CA1" w:rsidRPr="00FC13CB" w:rsidRDefault="00BA7CA1" w:rsidP="00FC13CB">
            <w:pPr>
              <w:tabs>
                <w:tab w:val="left" w:pos="720"/>
              </w:tabs>
              <w:rPr>
                <w:rFonts w:ascii="Helvetica" w:hAnsi="Helvetica" w:cs="Helvetica Neue"/>
                <w:sz w:val="26"/>
                <w:szCs w:val="26"/>
              </w:rPr>
            </w:pPr>
          </w:p>
        </w:tc>
      </w:tr>
    </w:tbl>
    <w:p w:rsidR="008F1060" w:rsidRPr="0044713F" w:rsidRDefault="002E2CC7" w:rsidP="00CE7F0C">
      <w:pPr>
        <w:pStyle w:val="BodyText"/>
      </w:pPr>
      <w:r>
        <w:t>List the systems used for student data tracking.</w:t>
      </w:r>
      <w:r w:rsidR="0044713F">
        <w:t xml:space="preserve"> </w:t>
      </w:r>
      <w:r>
        <w:t>Responses</w:t>
      </w:r>
      <w:r w:rsidR="0044713F">
        <w:t xml:space="preserve"> may be entered directly into the table below. All changes are saved automatically. </w:t>
      </w:r>
    </w:p>
    <w:tbl>
      <w:tblPr>
        <w:tblW w:w="5000" w:type="pct"/>
        <w:tblBorders>
          <w:top w:val="single" w:sz="8" w:space="0" w:color="D1D1D1"/>
          <w:left w:val="single" w:sz="8" w:space="0" w:color="D1D1D1"/>
          <w:right w:val="single" w:sz="8" w:space="0" w:color="D1D1D1"/>
        </w:tblBorders>
        <w:tblLayout w:type="fixed"/>
        <w:tblLook w:val="0000" w:firstRow="0" w:lastRow="0" w:firstColumn="0" w:lastColumn="0" w:noHBand="0" w:noVBand="0"/>
      </w:tblPr>
      <w:tblGrid>
        <w:gridCol w:w="3635"/>
        <w:gridCol w:w="2177"/>
        <w:gridCol w:w="2602"/>
        <w:gridCol w:w="2602"/>
      </w:tblGrid>
      <w:tr w:rsidR="00BC1E90" w:rsidRPr="00E536D8" w:rsidTr="00BC1E90">
        <w:tc>
          <w:tcPr>
            <w:tcW w:w="2931" w:type="dxa"/>
            <w:tcBorders>
              <w:bottom w:val="single" w:sz="4" w:space="0" w:color="A6A6A6" w:themeColor="background1" w:themeShade="A6"/>
              <w:right w:val="single" w:sz="8" w:space="0" w:color="D1D1D1"/>
            </w:tcBorders>
            <w:shd w:val="clear" w:color="auto" w:fill="EAEAEA"/>
          </w:tcPr>
          <w:p w:rsidR="00BC1E90" w:rsidRDefault="00BC1E90" w:rsidP="00FA4555">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Name</w:t>
            </w:r>
          </w:p>
        </w:tc>
        <w:tc>
          <w:tcPr>
            <w:tcW w:w="1756"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tcPr>
          <w:p w:rsidR="00BC1E90" w:rsidRPr="00E536D8" w:rsidRDefault="002E2CC7" w:rsidP="00FA4555">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Vendor</w:t>
            </w:r>
          </w:p>
        </w:tc>
        <w:tc>
          <w:tcPr>
            <w:tcW w:w="2099" w:type="dxa"/>
            <w:tcBorders>
              <w:left w:val="single" w:sz="8" w:space="0" w:color="D1D1D1"/>
              <w:bottom w:val="single" w:sz="4" w:space="0" w:color="A6A6A6" w:themeColor="background1" w:themeShade="A6"/>
              <w:right w:val="single" w:sz="8" w:space="0" w:color="D1D1D1"/>
            </w:tcBorders>
            <w:shd w:val="clear" w:color="auto" w:fill="EAEAEA"/>
          </w:tcPr>
          <w:p w:rsidR="00BC1E90" w:rsidRDefault="00BC1E90" w:rsidP="00FA4555">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Participating Members</w:t>
            </w:r>
          </w:p>
        </w:tc>
        <w:tc>
          <w:tcPr>
            <w:tcW w:w="2099" w:type="dxa"/>
            <w:tcBorders>
              <w:left w:val="single" w:sz="8" w:space="0" w:color="D1D1D1"/>
              <w:bottom w:val="single" w:sz="4" w:space="0" w:color="A6A6A6" w:themeColor="background1" w:themeShade="A6"/>
            </w:tcBorders>
            <w:shd w:val="clear" w:color="auto" w:fill="EAEAEA"/>
            <w:tcMar>
              <w:top w:w="180" w:type="nil"/>
              <w:left w:w="100" w:type="nil"/>
              <w:bottom w:w="1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b/>
                <w:bCs/>
                <w:color w:val="7E4108"/>
                <w:sz w:val="20"/>
                <w:szCs w:val="20"/>
              </w:rPr>
            </w:pPr>
            <w:r>
              <w:rPr>
                <w:rFonts w:ascii="Helvetica" w:hAnsi="Helvetica" w:cs="Helvetica Neue"/>
                <w:b/>
                <w:bCs/>
                <w:color w:val="7E4108"/>
                <w:sz w:val="20"/>
                <w:szCs w:val="20"/>
              </w:rPr>
              <w:t>Core Services</w:t>
            </w:r>
          </w:p>
        </w:tc>
      </w:tr>
      <w:tr w:rsidR="00BC1E90" w:rsidRPr="00E536D8" w:rsidTr="00BC1E90">
        <w:tblPrEx>
          <w:tblBorders>
            <w:top w:val="none" w:sz="0" w:space="0" w:color="auto"/>
            <w:bottom w:val="single" w:sz="8" w:space="0" w:color="D1D1D1"/>
          </w:tblBorders>
        </w:tblPrEx>
        <w:trPr>
          <w:trHeight w:val="340"/>
        </w:trPr>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D86651" w:rsidP="00512AC2">
            <w:pPr>
              <w:widowControl w:val="0"/>
              <w:autoSpaceDE w:val="0"/>
              <w:autoSpaceDN w:val="0"/>
              <w:adjustRightInd w:val="0"/>
              <w:jc w:val="center"/>
              <w:rPr>
                <w:rFonts w:ascii="Helvetica" w:hAnsi="Helvetica" w:cs="Helvetica Neue"/>
                <w:color w:val="0070C0"/>
                <w:sz w:val="20"/>
                <w:szCs w:val="26"/>
              </w:rPr>
            </w:pPr>
            <w:r>
              <w:rPr>
                <w:rFonts w:ascii="Helvetica" w:hAnsi="Helvetica" w:cs="Helvetica Neue"/>
                <w:color w:val="0070C0"/>
                <w:sz w:val="20"/>
                <w:szCs w:val="26"/>
              </w:rPr>
              <w:t>TOPSpro Enterprise</w:t>
            </w:r>
          </w:p>
        </w:tc>
        <w:tc>
          <w:tcPr>
            <w:tcW w:w="17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D86651"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CASAS</w:t>
            </w: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D86651"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MHUSD, GUSD, GC, SBHSD</w:t>
            </w: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D86651" w:rsidP="00FA4555">
            <w:pPr>
              <w:widowControl w:val="0"/>
              <w:autoSpaceDE w:val="0"/>
              <w:autoSpaceDN w:val="0"/>
              <w:adjustRightInd w:val="0"/>
              <w:jc w:val="center"/>
              <w:rPr>
                <w:rFonts w:ascii="Helvetica" w:hAnsi="Helvetica" w:cs="Helvetica Neue"/>
                <w:color w:val="0070C0"/>
                <w:sz w:val="20"/>
                <w:szCs w:val="20"/>
              </w:rPr>
            </w:pPr>
            <w:r>
              <w:rPr>
                <w:rFonts w:ascii="Helvetica" w:hAnsi="Helvetica" w:cs="Helvetica Neue"/>
                <w:color w:val="0070C0"/>
                <w:sz w:val="20"/>
                <w:szCs w:val="20"/>
              </w:rPr>
              <w:t>Data collection pilot</w:t>
            </w:r>
          </w:p>
        </w:tc>
      </w:tr>
      <w:tr w:rsidR="00BC1E90" w:rsidRPr="00E536D8" w:rsidTr="00BC1E90">
        <w:tblPrEx>
          <w:tblBorders>
            <w:top w:val="none" w:sz="0" w:space="0" w:color="auto"/>
            <w:bottom w:val="single" w:sz="8" w:space="0" w:color="D1D1D1"/>
          </w:tblBorders>
        </w:tblPrEx>
        <w:trPr>
          <w:trHeight w:val="340"/>
        </w:trPr>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7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r w:rsidR="00BC1E90" w:rsidRPr="00E536D8" w:rsidTr="00BC1E90">
        <w:tblPrEx>
          <w:tblBorders>
            <w:top w:val="none" w:sz="0" w:space="0" w:color="auto"/>
            <w:bottom w:val="single" w:sz="8" w:space="0" w:color="D1D1D1"/>
          </w:tblBorders>
        </w:tblPrEx>
        <w:trPr>
          <w:trHeight w:val="340"/>
        </w:trPr>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7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r w:rsidR="00BC1E90" w:rsidRPr="00E536D8" w:rsidTr="00BC1E90">
        <w:tblPrEx>
          <w:tblBorders>
            <w:top w:val="none" w:sz="0" w:space="0" w:color="auto"/>
            <w:bottom w:val="single" w:sz="8" w:space="0" w:color="D1D1D1"/>
          </w:tblBorders>
        </w:tblPrEx>
        <w:trPr>
          <w:trHeight w:val="340"/>
        </w:trPr>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7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r w:rsidR="00BC1E90" w:rsidRPr="00E536D8" w:rsidTr="00BC1E90">
        <w:tblPrEx>
          <w:tblBorders>
            <w:top w:val="none" w:sz="0" w:space="0" w:color="auto"/>
            <w:bottom w:val="single" w:sz="8" w:space="0" w:color="D1D1D1"/>
          </w:tblBorders>
        </w:tblPrEx>
        <w:trPr>
          <w:trHeight w:val="340"/>
        </w:trPr>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7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r w:rsidR="00BC1E90" w:rsidRPr="00E536D8" w:rsidTr="00BC1E90">
        <w:tblPrEx>
          <w:tblBorders>
            <w:top w:val="none" w:sz="0" w:space="0" w:color="auto"/>
            <w:bottom w:val="single" w:sz="8" w:space="0" w:color="D1D1D1"/>
          </w:tblBorders>
        </w:tblPrEx>
        <w:trPr>
          <w:trHeight w:val="314"/>
        </w:trPr>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655913" w:rsidRDefault="00BC1E90" w:rsidP="00FA4555">
            <w:pPr>
              <w:widowControl w:val="0"/>
              <w:autoSpaceDE w:val="0"/>
              <w:autoSpaceDN w:val="0"/>
              <w:adjustRightInd w:val="0"/>
              <w:jc w:val="center"/>
              <w:rPr>
                <w:rFonts w:ascii="Helvetica" w:hAnsi="Helvetica" w:cs="Helvetica Neue"/>
                <w:color w:val="0070C0"/>
                <w:sz w:val="20"/>
                <w:szCs w:val="26"/>
              </w:rPr>
            </w:pPr>
          </w:p>
        </w:tc>
        <w:tc>
          <w:tcPr>
            <w:tcW w:w="17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BC1E90" w:rsidRPr="00E536D8" w:rsidRDefault="00BC1E90" w:rsidP="00FA4555">
            <w:pPr>
              <w:widowControl w:val="0"/>
              <w:autoSpaceDE w:val="0"/>
              <w:autoSpaceDN w:val="0"/>
              <w:adjustRightInd w:val="0"/>
              <w:jc w:val="center"/>
              <w:rPr>
                <w:rFonts w:ascii="Helvetica" w:hAnsi="Helvetica" w:cs="Helvetica Neue"/>
                <w:color w:val="0070C0"/>
                <w:sz w:val="20"/>
                <w:szCs w:val="20"/>
              </w:rPr>
            </w:pPr>
          </w:p>
        </w:tc>
      </w:tr>
    </w:tbl>
    <w:p w:rsidR="003418B9" w:rsidRPr="007F0D67" w:rsidRDefault="008F1060" w:rsidP="00BA7CA1">
      <w:pPr>
        <w:pStyle w:val="Heading2"/>
      </w:pPr>
      <w:r w:rsidRPr="007F0D67">
        <w:t xml:space="preserve">2015 – 16 Annual Plan </w:t>
      </w:r>
      <w:r w:rsidR="00D31B7E" w:rsidRPr="007F0D67">
        <w:t>Review and Update</w:t>
      </w:r>
    </w:p>
    <w:p w:rsidR="003F5995" w:rsidRPr="0040078B" w:rsidRDefault="003418B9" w:rsidP="00CE7F0C">
      <w:pPr>
        <w:pStyle w:val="BodyText"/>
      </w:pPr>
      <w:r w:rsidRPr="0040078B">
        <w:rPr>
          <w:iCs/>
          <w:color w:val="535353"/>
        </w:rPr>
        <w:t>Considering</w:t>
      </w:r>
      <w:r w:rsidRPr="0040078B">
        <w:t xml:space="preserve"> the activities proposed and / or implemented this year, please evaluate your Consortium’s effectiveness meeting the </w:t>
      </w:r>
      <w:r w:rsidRPr="007F0D67">
        <w:rPr>
          <w:color w:val="535353"/>
          <w:sz w:val="26"/>
        </w:rPr>
        <w:t>following</w:t>
      </w:r>
      <w:r w:rsidRPr="0040078B">
        <w:t xml:space="preserve"> student outcomes identified in AB104:</w:t>
      </w:r>
    </w:p>
    <w:p w:rsidR="00C5276A" w:rsidRPr="007F0D67" w:rsidRDefault="003418B9" w:rsidP="00CE7F0C">
      <w:pPr>
        <w:pStyle w:val="BodyText"/>
        <w:numPr>
          <w:ilvl w:val="0"/>
          <w:numId w:val="36"/>
        </w:numPr>
        <w:spacing w:line="240" w:lineRule="auto"/>
        <w:contextualSpacing/>
      </w:pPr>
      <w:r w:rsidRPr="007F0D67">
        <w:t>Improved literacy skills</w:t>
      </w:r>
    </w:p>
    <w:p w:rsidR="00C5276A" w:rsidRPr="007F0D67" w:rsidRDefault="003418B9" w:rsidP="00CE7F0C">
      <w:pPr>
        <w:pStyle w:val="BodyText"/>
        <w:numPr>
          <w:ilvl w:val="0"/>
          <w:numId w:val="36"/>
        </w:numPr>
        <w:spacing w:line="240" w:lineRule="auto"/>
        <w:contextualSpacing/>
      </w:pPr>
      <w:r w:rsidRPr="007F0D67">
        <w:t>Completion of high school diplomas or their recognized equivalents</w:t>
      </w:r>
    </w:p>
    <w:p w:rsidR="003418B9" w:rsidRPr="007F0D67" w:rsidRDefault="003418B9" w:rsidP="00CE7F0C">
      <w:pPr>
        <w:pStyle w:val="BodyText"/>
        <w:numPr>
          <w:ilvl w:val="0"/>
          <w:numId w:val="36"/>
        </w:numPr>
        <w:spacing w:line="240" w:lineRule="auto"/>
        <w:contextualSpacing/>
      </w:pPr>
      <w:r w:rsidRPr="007F0D67">
        <w:t>Completion of postsecondary certificates, degrees, or training programs</w:t>
      </w:r>
    </w:p>
    <w:p w:rsidR="00153F6E" w:rsidRDefault="003418B9" w:rsidP="002D3DBA">
      <w:pPr>
        <w:pStyle w:val="BodyText"/>
        <w:numPr>
          <w:ilvl w:val="0"/>
          <w:numId w:val="36"/>
        </w:numPr>
        <w:spacing w:line="240" w:lineRule="auto"/>
        <w:contextualSpacing/>
      </w:pPr>
      <w:r w:rsidRPr="007F0D67">
        <w:t>Placement into jobs</w:t>
      </w:r>
    </w:p>
    <w:p w:rsidR="00CE7F0C" w:rsidRPr="007F0D67" w:rsidRDefault="007F0D67" w:rsidP="00153F6E">
      <w:pPr>
        <w:pStyle w:val="BodyText"/>
        <w:numPr>
          <w:ilvl w:val="0"/>
          <w:numId w:val="36"/>
        </w:numPr>
        <w:spacing w:line="240" w:lineRule="auto"/>
      </w:pPr>
      <w:r w:rsidRPr="007F0D67">
        <w:t>Improved wages</w:t>
      </w:r>
    </w:p>
    <w:p w:rsidR="003418B9" w:rsidRPr="007F0D67" w:rsidRDefault="003418B9" w:rsidP="00CE7F0C">
      <w:pPr>
        <w:pStyle w:val="BodyText"/>
      </w:pPr>
      <w:r w:rsidRPr="007F0D67">
        <w:t>In your responses, please include a description of your progress toward implementation of your 15 - 16 strategies. Please also be sure to highlight key successes, challenges, and any new strategies proposed as a result of lessons learned during the 15 – 16 program year.</w:t>
      </w:r>
    </w:p>
    <w:p w:rsidR="003418B9" w:rsidRPr="00FC68E4" w:rsidRDefault="003418B9" w:rsidP="004B1F46">
      <w:pPr>
        <w:pStyle w:val="Heading3"/>
        <w:keepNext/>
      </w:pPr>
      <w:r w:rsidRPr="00FC68E4">
        <w:t>Objective 3: Integration and Seamless Transition</w:t>
      </w:r>
    </w:p>
    <w:p w:rsidR="00C5276A" w:rsidRDefault="00F910BB" w:rsidP="004B1F46">
      <w:pPr>
        <w:pStyle w:val="BodyText"/>
        <w:keepNext/>
      </w:pPr>
      <w:r w:rsidRPr="00F910BB">
        <w:t>Activities and plans to align regional academic and career pathways leading to employment and student transition into postsecondary education and / or the workforce.</w:t>
      </w:r>
    </w:p>
    <w:p w:rsidR="004B1F46" w:rsidRPr="007F0D67" w:rsidRDefault="00B67981" w:rsidP="00B67981">
      <w:pPr>
        <w:pStyle w:val="BodyText"/>
        <w:keepNext/>
        <w:keepLines/>
      </w:pPr>
      <w:r w:rsidRPr="00B67981">
        <w:rPr>
          <w:b/>
        </w:rPr>
        <w:t>Response</w:t>
      </w:r>
      <w:r>
        <w:rPr>
          <w:b/>
        </w:rPr>
        <w:t>:</w:t>
      </w:r>
      <w:r w:rsidRPr="005A0CD1">
        <w:rPr>
          <w:color w:val="D0CECE" w:themeColor="background2" w:themeShade="E6"/>
          <w:szCs w:val="24"/>
        </w:rPr>
        <w:t xml:space="preserve"> (200 words max.)</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16"/>
      </w:tblGrid>
      <w:tr w:rsidR="00C5276A" w:rsidRPr="00FC68E4" w:rsidTr="00EF686C">
        <w:trPr>
          <w:trHeight w:val="1889"/>
        </w:trPr>
        <w:tc>
          <w:tcPr>
            <w:tcW w:w="5677" w:type="dxa"/>
            <w:shd w:val="clear" w:color="auto" w:fill="DEEAF6" w:themeFill="accent1" w:themeFillTint="33"/>
          </w:tcPr>
          <w:p w:rsidR="00307F77" w:rsidRPr="00307F77" w:rsidRDefault="00307F77" w:rsidP="00307F77">
            <w:pPr>
              <w:keepNext/>
              <w:widowControl w:val="0"/>
              <w:numPr>
                <w:ilvl w:val="0"/>
                <w:numId w:val="3"/>
              </w:numPr>
              <w:tabs>
                <w:tab w:val="left" w:pos="220"/>
                <w:tab w:val="left" w:pos="720"/>
              </w:tabs>
              <w:autoSpaceDE w:val="0"/>
              <w:autoSpaceDN w:val="0"/>
              <w:adjustRightInd w:val="0"/>
              <w:rPr>
                <w:rFonts w:ascii="Helvetica" w:hAnsi="Helvetica" w:cs="Helvetica Neue"/>
                <w:color w:val="002060"/>
                <w:sz w:val="26"/>
                <w:szCs w:val="26"/>
              </w:rPr>
            </w:pPr>
            <w:r w:rsidRPr="00307F77">
              <w:rPr>
                <w:rFonts w:ascii="Helvetica" w:hAnsi="Helvetica" w:cs="Helvetica Neue"/>
                <w:color w:val="002060"/>
                <w:sz w:val="26"/>
                <w:szCs w:val="26"/>
              </w:rPr>
              <w:t xml:space="preserve">Headway was achieved in several areas: Adult Ed. HSE and HSD instructors consulted with college math and English instructors to determine curriculum needs to make students transfer-ready.  In addition to tweaking secondary math curriculum, a lower level of math was created.  </w:t>
            </w:r>
            <w:proofErr w:type="gramStart"/>
            <w:r w:rsidRPr="00307F77">
              <w:rPr>
                <w:rFonts w:ascii="Helvetica" w:hAnsi="Helvetica" w:cs="Helvetica Neue"/>
                <w:color w:val="002060"/>
                <w:sz w:val="26"/>
                <w:szCs w:val="26"/>
              </w:rPr>
              <w:t>Curriculum for both ABE math classes and math boot camps were written; Counselors encouraged students to transition from noncredit ESL classes in the community to the community college, resulting in one level of integrated classes on the College campus, the first time this movement has ever been achieved; the College also visited the adult schools to  give the College assessment tests and to assist in the application preparation.</w:t>
            </w:r>
            <w:proofErr w:type="gramEnd"/>
            <w:r w:rsidRPr="00307F77">
              <w:rPr>
                <w:rFonts w:ascii="Helvetica" w:hAnsi="Helvetica" w:cs="Helvetica Neue"/>
                <w:color w:val="002060"/>
                <w:sz w:val="26"/>
                <w:szCs w:val="26"/>
              </w:rPr>
              <w:t xml:space="preserve">  A Gavilan College noncredit student advisor was used to provide more information to students about opportunities for students to transition to further education.   Finally, discussion on data collection began, and a pilot with CASAS is going to begin </w:t>
            </w:r>
            <w:proofErr w:type="gramStart"/>
            <w:r w:rsidRPr="00307F77">
              <w:rPr>
                <w:rFonts w:ascii="Helvetica" w:hAnsi="Helvetica" w:cs="Helvetica Neue"/>
                <w:color w:val="002060"/>
                <w:sz w:val="26"/>
                <w:szCs w:val="26"/>
              </w:rPr>
              <w:t>Fall</w:t>
            </w:r>
            <w:proofErr w:type="gramEnd"/>
            <w:r w:rsidRPr="00307F77">
              <w:rPr>
                <w:rFonts w:ascii="Helvetica" w:hAnsi="Helvetica" w:cs="Helvetica Neue"/>
                <w:color w:val="002060"/>
                <w:sz w:val="26"/>
                <w:szCs w:val="26"/>
              </w:rPr>
              <w:t xml:space="preserve"> 2016 to create a student identifier and to track these students’ movement within the consortium.  At the same time, agreement was made to co-invest with others in the super region to work on a larger data tracking and supporting system.</w:t>
            </w:r>
          </w:p>
          <w:p w:rsidR="007C5FF6" w:rsidRPr="00DC296D" w:rsidRDefault="00307F77" w:rsidP="00307F77">
            <w:pPr>
              <w:keepNext/>
              <w:widowControl w:val="0"/>
              <w:numPr>
                <w:ilvl w:val="0"/>
                <w:numId w:val="3"/>
              </w:numPr>
              <w:tabs>
                <w:tab w:val="left" w:pos="220"/>
                <w:tab w:val="left" w:pos="720"/>
              </w:tabs>
              <w:autoSpaceDE w:val="0"/>
              <w:autoSpaceDN w:val="0"/>
              <w:adjustRightInd w:val="0"/>
              <w:rPr>
                <w:rFonts w:ascii="Helvetica" w:hAnsi="Helvetica" w:cs="Helvetica Neue"/>
                <w:color w:val="002060"/>
                <w:sz w:val="26"/>
                <w:szCs w:val="26"/>
              </w:rPr>
            </w:pPr>
            <w:r w:rsidRPr="00307F77">
              <w:rPr>
                <w:rFonts w:ascii="Helvetica" w:hAnsi="Helvetica" w:cs="Helvetica Neue"/>
                <w:color w:val="002060"/>
                <w:sz w:val="26"/>
                <w:szCs w:val="26"/>
              </w:rPr>
              <w:tab/>
              <w:t>There were obstacles to hiring more counseling positions.  Having a fulltime position and several part-time ones is still viewed as critical to the success of this work.  The consortium programs will continue to persist in securing this additional work force as working with and establishing bonds with students and informing them of and providing opportunities for self-awareness and growth is at the heart of students taking steps to completion.</w:t>
            </w:r>
            <w:r w:rsidRPr="00DC296D">
              <w:rPr>
                <w:rFonts w:ascii="Helvetica" w:hAnsi="Helvetica" w:cs="Helvetica Neue"/>
                <w:color w:val="002060"/>
                <w:sz w:val="26"/>
                <w:szCs w:val="26"/>
              </w:rPr>
              <w:t xml:space="preserve"> </w:t>
            </w:r>
          </w:p>
        </w:tc>
      </w:tr>
    </w:tbl>
    <w:p w:rsidR="003166A2" w:rsidRDefault="00512AC2" w:rsidP="00994EED">
      <w:pPr>
        <w:pStyle w:val="Heading4"/>
      </w:pPr>
      <w:r>
        <w:t>Objective 3 Activities</w:t>
      </w:r>
    </w:p>
    <w:p w:rsidR="00293075" w:rsidRPr="00293075" w:rsidRDefault="00293075" w:rsidP="00293075">
      <w:r>
        <w:rPr>
          <w:rFonts w:ascii="Arial Narrow" w:hAnsi="Arial Narrow"/>
          <w:i/>
          <w:color w:val="D0CECE" w:themeColor="background2" w:themeShade="E6"/>
        </w:rPr>
        <w:t>Enter aligned activities planned for 2016 – 17 into the table below.</w:t>
      </w:r>
    </w:p>
    <w:tbl>
      <w:tblPr>
        <w:tblW w:w="5053" w:type="pct"/>
        <w:tblInd w:w="-55" w:type="dxa"/>
        <w:tblBorders>
          <w:top w:val="single" w:sz="8" w:space="0" w:color="D1D1D1"/>
          <w:left w:val="single" w:sz="8" w:space="0" w:color="D1D1D1"/>
          <w:right w:val="single" w:sz="8" w:space="0" w:color="D1D1D1"/>
        </w:tblBorders>
        <w:tblLayout w:type="fixed"/>
        <w:tblLook w:val="0000" w:firstRow="0" w:lastRow="0" w:firstColumn="0" w:lastColumn="0" w:noHBand="0" w:noVBand="0"/>
      </w:tblPr>
      <w:tblGrid>
        <w:gridCol w:w="2876"/>
        <w:gridCol w:w="1265"/>
        <w:gridCol w:w="1331"/>
        <w:gridCol w:w="1621"/>
        <w:gridCol w:w="2208"/>
        <w:gridCol w:w="838"/>
        <w:gridCol w:w="994"/>
      </w:tblGrid>
      <w:tr w:rsidR="003166A2" w:rsidRPr="00FC68E4" w:rsidTr="002F2BA4">
        <w:tc>
          <w:tcPr>
            <w:tcW w:w="2876" w:type="dxa"/>
            <w:tcBorders>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418B9" w:rsidRPr="00FC68E4" w:rsidRDefault="003418B9" w:rsidP="003166A2">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Activity</w:t>
            </w:r>
          </w:p>
        </w:tc>
        <w:tc>
          <w:tcPr>
            <w:tcW w:w="1265"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418B9" w:rsidRPr="00FC68E4" w:rsidRDefault="003418B9" w:rsidP="003166A2">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Timeline</w:t>
            </w:r>
          </w:p>
        </w:tc>
        <w:tc>
          <w:tcPr>
            <w:tcW w:w="1331"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418B9" w:rsidRPr="00FC68E4" w:rsidRDefault="003418B9" w:rsidP="003166A2">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Members</w:t>
            </w:r>
          </w:p>
        </w:tc>
        <w:tc>
          <w:tcPr>
            <w:tcW w:w="1621"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418B9" w:rsidRPr="00FC68E4" w:rsidRDefault="003418B9" w:rsidP="003166A2">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Outcomes Expected</w:t>
            </w:r>
          </w:p>
        </w:tc>
        <w:tc>
          <w:tcPr>
            <w:tcW w:w="2208"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418B9" w:rsidRPr="00FC68E4" w:rsidRDefault="003418B9" w:rsidP="003166A2">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Method of Assessing Impact</w:t>
            </w:r>
          </w:p>
        </w:tc>
        <w:tc>
          <w:tcPr>
            <w:tcW w:w="838"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418B9" w:rsidRPr="00FC68E4" w:rsidRDefault="003418B9" w:rsidP="003166A2">
            <w:pPr>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Add</w:t>
            </w:r>
          </w:p>
        </w:tc>
        <w:tc>
          <w:tcPr>
            <w:tcW w:w="994" w:type="dxa"/>
            <w:tcBorders>
              <w:left w:val="single" w:sz="8" w:space="0" w:color="D1D1D1"/>
              <w:bottom w:val="single" w:sz="4" w:space="0" w:color="A6A6A6" w:themeColor="background1" w:themeShade="A6"/>
            </w:tcBorders>
            <w:shd w:val="clear" w:color="auto" w:fill="EAEAEA"/>
            <w:tcMar>
              <w:top w:w="180" w:type="nil"/>
              <w:left w:w="100" w:type="nil"/>
              <w:bottom w:w="100" w:type="nil"/>
              <w:right w:w="180" w:type="nil"/>
            </w:tcMar>
            <w:vAlign w:val="center"/>
          </w:tcPr>
          <w:p w:rsidR="003418B9" w:rsidRPr="00FC68E4" w:rsidRDefault="003418B9" w:rsidP="003166A2">
            <w:pPr>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Delete</w:t>
            </w:r>
          </w:p>
        </w:tc>
      </w:tr>
      <w:tr w:rsidR="003166A2" w:rsidRPr="00FC68E4" w:rsidTr="002F2BA4">
        <w:tblPrEx>
          <w:tblBorders>
            <w:top w:val="none" w:sz="0" w:space="0" w:color="auto"/>
            <w:bottom w:val="single" w:sz="8" w:space="0" w:color="D1D1D1"/>
          </w:tblBorders>
        </w:tblPrEx>
        <w:trPr>
          <w:trHeight w:val="260"/>
        </w:trPr>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418B9" w:rsidRPr="00153F6E" w:rsidRDefault="003418B9">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4448BB">
              <w:rPr>
                <w:rFonts w:ascii="Helvetica" w:hAnsi="Helvetica" w:cs="Helvetica Neue"/>
                <w:color w:val="002060"/>
                <w:sz w:val="20"/>
                <w:szCs w:val="26"/>
              </w:rPr>
              <w:t>1 FT, 2 PT counseling positions</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418B9" w:rsidRPr="00153F6E" w:rsidRDefault="003418B9">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4448BB">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418B9" w:rsidRPr="00153F6E" w:rsidRDefault="003418B9">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4448BB">
              <w:rPr>
                <w:rFonts w:ascii="Helvetica" w:hAnsi="Helvetica" w:cs="Helvetica Neue"/>
                <w:color w:val="002060"/>
                <w:sz w:val="20"/>
                <w:szCs w:val="26"/>
              </w:rPr>
              <w:t>MHUSD, GC</w:t>
            </w:r>
          </w:p>
        </w:tc>
        <w:tc>
          <w:tcPr>
            <w:tcW w:w="1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418B9" w:rsidRPr="00153F6E" w:rsidRDefault="003418B9">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2F2BA4">
              <w:rPr>
                <w:rFonts w:ascii="Helvetica" w:hAnsi="Helvetica" w:cs="Helvetica Neue"/>
                <w:color w:val="002060"/>
                <w:sz w:val="20"/>
                <w:szCs w:val="26"/>
              </w:rPr>
              <w:t>Increase in the number of students transitioning and completing college educational plans</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3418B9" w:rsidRPr="00153F6E" w:rsidRDefault="003418B9" w:rsidP="002F2BA4">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E707B0">
              <w:rPr>
                <w:rFonts w:ascii="Helvetica" w:hAnsi="Helvetica" w:cs="Helvetica Neue"/>
                <w:color w:val="002060"/>
                <w:sz w:val="20"/>
                <w:szCs w:val="26"/>
              </w:rPr>
              <w:t>Data tracking: n</w:t>
            </w:r>
            <w:r w:rsidR="00953ABF">
              <w:rPr>
                <w:rFonts w:ascii="Helvetica" w:hAnsi="Helvetica" w:cs="Helvetica Neue"/>
                <w:color w:val="002060"/>
                <w:sz w:val="20"/>
                <w:szCs w:val="26"/>
              </w:rPr>
              <w:t xml:space="preserve">umber of students complete one program </w:t>
            </w:r>
            <w:r w:rsidR="002F2BA4">
              <w:rPr>
                <w:rFonts w:ascii="Helvetica" w:hAnsi="Helvetica" w:cs="Helvetica Neue"/>
                <w:color w:val="002060"/>
                <w:sz w:val="20"/>
                <w:szCs w:val="26"/>
              </w:rPr>
              <w:t xml:space="preserve">who </w:t>
            </w:r>
            <w:r w:rsidR="00953ABF">
              <w:rPr>
                <w:rFonts w:ascii="Helvetica" w:hAnsi="Helvetica" w:cs="Helvetica Neue"/>
                <w:color w:val="002060"/>
                <w:sz w:val="20"/>
                <w:szCs w:val="26"/>
              </w:rPr>
              <w:t>and transition to another</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3418B9" w:rsidRPr="00FC68E4" w:rsidRDefault="003418B9" w:rsidP="003166A2">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3418B9" w:rsidRPr="00FC68E4" w:rsidRDefault="00E804D8" w:rsidP="003166A2">
            <w:pPr>
              <w:widowControl w:val="0"/>
              <w:autoSpaceDE w:val="0"/>
              <w:autoSpaceDN w:val="0"/>
              <w:adjustRightInd w:val="0"/>
              <w:jc w:val="center"/>
              <w:rPr>
                <w:rFonts w:ascii="Helvetica" w:hAnsi="Helvetica" w:cs="Helvetica Neue"/>
                <w:color w:val="343434"/>
                <w:sz w:val="20"/>
                <w:szCs w:val="26"/>
              </w:rPr>
            </w:pPr>
            <w:r>
              <w:rPr>
                <w:rFonts w:ascii="Helvetica" w:hAnsi="Helvetica" w:cs="Helvetica Neue"/>
                <w:color w:val="7E4108"/>
                <w:sz w:val="20"/>
                <w:szCs w:val="26"/>
              </w:rPr>
              <w:t>D</w:t>
            </w:r>
            <w:r w:rsidR="003418B9" w:rsidRPr="00FC68E4">
              <w:rPr>
                <w:rFonts w:ascii="Helvetica" w:hAnsi="Helvetica" w:cs="Helvetica Neue"/>
                <w:color w:val="7E4108"/>
                <w:sz w:val="20"/>
                <w:szCs w:val="26"/>
              </w:rPr>
              <w:t>elete</w:t>
            </w:r>
          </w:p>
        </w:tc>
      </w:tr>
      <w:tr w:rsidR="000F1BA0" w:rsidRPr="00FC68E4" w:rsidTr="002F2BA4">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4448BB">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Student   advisors</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4448BB">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4448BB">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F2BA4">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 in the number of students who transition to Gavilan College</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F2BA4">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Data tracking: number of students complete one program who and transition to another</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E804D8" w:rsidP="00EF686C">
            <w:pPr>
              <w:widowControl w:val="0"/>
              <w:autoSpaceDE w:val="0"/>
              <w:autoSpaceDN w:val="0"/>
              <w:adjustRightInd w:val="0"/>
              <w:jc w:val="center"/>
              <w:rPr>
                <w:rFonts w:ascii="Helvetica" w:hAnsi="Helvetica" w:cs="Helvetica Neue"/>
                <w:color w:val="343434"/>
                <w:sz w:val="20"/>
                <w:szCs w:val="26"/>
              </w:rPr>
            </w:pPr>
            <w:r w:rsidRPr="00A113BA">
              <w:rPr>
                <w:rFonts w:ascii="Helvetica" w:hAnsi="Helvetica" w:cs="Helvetica Neue"/>
                <w:color w:val="7E4108"/>
                <w:sz w:val="20"/>
                <w:szCs w:val="26"/>
              </w:rPr>
              <w:t>D</w:t>
            </w:r>
            <w:r w:rsidR="000F1BA0" w:rsidRPr="00A113BA">
              <w:rPr>
                <w:rFonts w:ascii="Helvetica" w:hAnsi="Helvetica" w:cs="Helvetica Neue"/>
                <w:color w:val="7E4108"/>
                <w:sz w:val="20"/>
                <w:szCs w:val="26"/>
              </w:rPr>
              <w:t>elete</w:t>
            </w:r>
          </w:p>
        </w:tc>
      </w:tr>
      <w:tr w:rsidR="000F1BA0" w:rsidRPr="00FC68E4" w:rsidTr="002F2BA4">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4448BB">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Offsite assessment</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4448BB">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E707B0">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 @</w:t>
            </w:r>
            <w:r w:rsidR="004448BB">
              <w:rPr>
                <w:rFonts w:ascii="Helvetica" w:hAnsi="Helvetica" w:cs="Helvetica Neue"/>
                <w:color w:val="002060"/>
                <w:sz w:val="20"/>
                <w:szCs w:val="26"/>
              </w:rPr>
              <w:t>MHUSD</w:t>
            </w:r>
          </w:p>
        </w:tc>
        <w:tc>
          <w:tcPr>
            <w:tcW w:w="1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953ABF">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Ease of preparation to transition to college work</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E707B0">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Data tracking: number of students who transfer to the community college after program completion</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E804D8" w:rsidP="00EF686C">
            <w:pPr>
              <w:widowControl w:val="0"/>
              <w:autoSpaceDE w:val="0"/>
              <w:autoSpaceDN w:val="0"/>
              <w:adjustRightInd w:val="0"/>
              <w:jc w:val="center"/>
              <w:rPr>
                <w:rFonts w:ascii="Helvetica" w:hAnsi="Helvetica" w:cs="Helvetica Neue"/>
                <w:color w:val="343434"/>
                <w:sz w:val="20"/>
                <w:szCs w:val="26"/>
              </w:rPr>
            </w:pPr>
            <w:r w:rsidRPr="00A113BA">
              <w:rPr>
                <w:rFonts w:ascii="Helvetica" w:hAnsi="Helvetica" w:cs="Helvetica Neue"/>
                <w:color w:val="7E4108"/>
                <w:sz w:val="20"/>
                <w:szCs w:val="26"/>
              </w:rPr>
              <w:t>D</w:t>
            </w:r>
            <w:r w:rsidR="000F1BA0" w:rsidRPr="00A113BA">
              <w:rPr>
                <w:rFonts w:ascii="Helvetica" w:hAnsi="Helvetica" w:cs="Helvetica Neue"/>
                <w:color w:val="7E4108"/>
                <w:sz w:val="20"/>
                <w:szCs w:val="26"/>
              </w:rPr>
              <w:t>elete</w:t>
            </w:r>
          </w:p>
        </w:tc>
      </w:tr>
      <w:tr w:rsidR="000F1BA0" w:rsidRPr="00FC68E4" w:rsidTr="002F2BA4">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4448BB">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Data collection</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4448BB">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953ABF">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 GC, SBHSD</w:t>
            </w:r>
          </w:p>
        </w:tc>
        <w:tc>
          <w:tcPr>
            <w:tcW w:w="1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F2BA4">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Compliance</w:t>
            </w:r>
            <w:r w:rsidR="00953ABF">
              <w:rPr>
                <w:rFonts w:ascii="Helvetica" w:hAnsi="Helvetica" w:cs="Helvetica Neue"/>
                <w:color w:val="002060"/>
                <w:sz w:val="20"/>
                <w:szCs w:val="26"/>
              </w:rPr>
              <w:t xml:space="preserve"> with State reporting needs </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E707B0">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Successful and timely completion of required reports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E804D8" w:rsidP="00EF686C">
            <w:pPr>
              <w:widowControl w:val="0"/>
              <w:autoSpaceDE w:val="0"/>
              <w:autoSpaceDN w:val="0"/>
              <w:adjustRightInd w:val="0"/>
              <w:jc w:val="center"/>
              <w:rPr>
                <w:rFonts w:ascii="Helvetica" w:hAnsi="Helvetica" w:cs="Helvetica Neue"/>
                <w:color w:val="343434"/>
                <w:sz w:val="20"/>
                <w:szCs w:val="26"/>
              </w:rPr>
            </w:pPr>
            <w:r w:rsidRPr="00A113BA">
              <w:rPr>
                <w:rFonts w:ascii="Helvetica" w:hAnsi="Helvetica" w:cs="Helvetica Neue"/>
                <w:color w:val="7E4108"/>
                <w:sz w:val="20"/>
                <w:szCs w:val="26"/>
              </w:rPr>
              <w:t>D</w:t>
            </w:r>
            <w:r w:rsidR="000F1BA0" w:rsidRPr="00A113BA">
              <w:rPr>
                <w:rFonts w:ascii="Helvetica" w:hAnsi="Helvetica" w:cs="Helvetica Neue"/>
                <w:color w:val="7E4108"/>
                <w:sz w:val="20"/>
                <w:szCs w:val="26"/>
              </w:rPr>
              <w:t>elete</w:t>
            </w:r>
          </w:p>
        </w:tc>
      </w:tr>
      <w:tr w:rsidR="00953ABF" w:rsidRPr="00FC68E4" w:rsidTr="002F2BA4">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953ABF">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Project Director</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953ABF">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953ABF" w:rsidP="004E21D0">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 GC, SBHSD</w:t>
            </w:r>
          </w:p>
        </w:tc>
        <w:tc>
          <w:tcPr>
            <w:tcW w:w="1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953ABF">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Coordination of efforts; guidance in compliance to State’s needs</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E707B0">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Successful completion of consortium activities and requirements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953ABF" w:rsidRPr="00FC68E4" w:rsidRDefault="00953ABF"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953ABF" w:rsidRPr="00FC68E4" w:rsidRDefault="00E804D8" w:rsidP="00EF686C">
            <w:pPr>
              <w:widowControl w:val="0"/>
              <w:autoSpaceDE w:val="0"/>
              <w:autoSpaceDN w:val="0"/>
              <w:adjustRightInd w:val="0"/>
              <w:jc w:val="center"/>
              <w:rPr>
                <w:rFonts w:ascii="Helvetica" w:hAnsi="Helvetica" w:cs="Helvetica Neue"/>
                <w:color w:val="343434"/>
                <w:sz w:val="20"/>
                <w:szCs w:val="26"/>
              </w:rPr>
            </w:pPr>
            <w:r w:rsidRPr="00A113BA">
              <w:rPr>
                <w:rFonts w:ascii="Helvetica" w:hAnsi="Helvetica" w:cs="Helvetica Neue"/>
                <w:color w:val="7E4108"/>
                <w:sz w:val="20"/>
                <w:szCs w:val="26"/>
              </w:rPr>
              <w:t>D</w:t>
            </w:r>
            <w:r w:rsidR="00953ABF" w:rsidRPr="00A113BA">
              <w:rPr>
                <w:rFonts w:ascii="Helvetica" w:hAnsi="Helvetica" w:cs="Helvetica Neue"/>
                <w:color w:val="7E4108"/>
                <w:sz w:val="20"/>
                <w:szCs w:val="26"/>
              </w:rPr>
              <w:t>elete</w:t>
            </w:r>
          </w:p>
        </w:tc>
      </w:tr>
      <w:tr w:rsidR="00953ABF" w:rsidRPr="00FC68E4" w:rsidTr="002F2BA4">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2F2BA4">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courses and programs</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2F2BA4">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2F2BA4">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 GC, SBHSD</w:t>
            </w:r>
          </w:p>
        </w:tc>
        <w:tc>
          <w:tcPr>
            <w:tcW w:w="1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2F2BA4">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course enrollment</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953ABF" w:rsidRPr="00153F6E" w:rsidRDefault="002F2BA4">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Enrollment data</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953ABF" w:rsidRPr="00FC68E4" w:rsidRDefault="00953ABF"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953ABF" w:rsidRPr="00FC68E4" w:rsidRDefault="007B7834" w:rsidP="00EF686C">
            <w:pPr>
              <w:widowControl w:val="0"/>
              <w:autoSpaceDE w:val="0"/>
              <w:autoSpaceDN w:val="0"/>
              <w:adjustRightInd w:val="0"/>
              <w:jc w:val="center"/>
              <w:rPr>
                <w:rFonts w:ascii="Helvetica" w:hAnsi="Helvetica" w:cs="Helvetica Neue"/>
                <w:color w:val="343434"/>
                <w:sz w:val="20"/>
                <w:szCs w:val="26"/>
              </w:rPr>
            </w:pPr>
            <w:r w:rsidRPr="00A113BA">
              <w:rPr>
                <w:rFonts w:ascii="Helvetica" w:hAnsi="Helvetica" w:cs="Helvetica Neue"/>
                <w:color w:val="7E4108"/>
                <w:sz w:val="20"/>
                <w:szCs w:val="26"/>
              </w:rPr>
              <w:t>D</w:t>
            </w:r>
            <w:r w:rsidR="00953ABF" w:rsidRPr="00A113BA">
              <w:rPr>
                <w:rFonts w:ascii="Helvetica" w:hAnsi="Helvetica" w:cs="Helvetica Neue"/>
                <w:color w:val="7E4108"/>
                <w:sz w:val="20"/>
                <w:szCs w:val="26"/>
              </w:rPr>
              <w:t>elete</w:t>
            </w:r>
          </w:p>
        </w:tc>
      </w:tr>
      <w:tr w:rsidR="004023CD" w:rsidRPr="00FC68E4" w:rsidTr="002F2BA4">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Incentives</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2016-17-18</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 xml:space="preserve">Incentives to encourage the movement from classes in the community to the College </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Number of students who transition to the College</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4023CD" w:rsidRPr="00FC68E4" w:rsidRDefault="004023CD" w:rsidP="00EF686C">
            <w:pPr>
              <w:widowControl w:val="0"/>
              <w:autoSpaceDE w:val="0"/>
              <w:autoSpaceDN w:val="0"/>
              <w:adjustRightInd w:val="0"/>
              <w:jc w:val="center"/>
              <w:rPr>
                <w:rFonts w:ascii="Helvetica" w:hAnsi="Helvetica" w:cs="Helvetica Neue"/>
                <w:color w:val="7E4108"/>
                <w:sz w:val="20"/>
                <w:szCs w:val="26"/>
              </w:rPr>
            </w:pP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4023CD" w:rsidRPr="00A113BA" w:rsidRDefault="004023CD" w:rsidP="00EF686C">
            <w:pPr>
              <w:widowControl w:val="0"/>
              <w:autoSpaceDE w:val="0"/>
              <w:autoSpaceDN w:val="0"/>
              <w:adjustRightInd w:val="0"/>
              <w:jc w:val="center"/>
              <w:rPr>
                <w:rFonts w:ascii="Helvetica" w:hAnsi="Helvetica" w:cs="Helvetica Neue"/>
                <w:color w:val="7E4108"/>
                <w:sz w:val="20"/>
                <w:szCs w:val="26"/>
              </w:rPr>
            </w:pPr>
          </w:p>
        </w:tc>
      </w:tr>
      <w:tr w:rsidR="004023CD" w:rsidRPr="00FC68E4" w:rsidTr="002F2BA4">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DA0D74">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(PT) Enrollment Clerk</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2016-17-18</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6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Extra help in processing noncredit applications to allow students more rapid enrollment and subsequent attendance in classes</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Number of new students admitted and enrolled each semester</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4023CD" w:rsidRPr="00FC68E4" w:rsidRDefault="004023CD" w:rsidP="00EF686C">
            <w:pPr>
              <w:widowControl w:val="0"/>
              <w:autoSpaceDE w:val="0"/>
              <w:autoSpaceDN w:val="0"/>
              <w:adjustRightInd w:val="0"/>
              <w:jc w:val="center"/>
              <w:rPr>
                <w:rFonts w:ascii="Helvetica" w:hAnsi="Helvetica" w:cs="Helvetica Neue"/>
                <w:color w:val="7E4108"/>
                <w:sz w:val="20"/>
                <w:szCs w:val="26"/>
              </w:rPr>
            </w:pP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4023CD" w:rsidRPr="00A113BA" w:rsidRDefault="004023CD" w:rsidP="00EF686C">
            <w:pPr>
              <w:widowControl w:val="0"/>
              <w:autoSpaceDE w:val="0"/>
              <w:autoSpaceDN w:val="0"/>
              <w:adjustRightInd w:val="0"/>
              <w:jc w:val="center"/>
              <w:rPr>
                <w:rFonts w:ascii="Helvetica" w:hAnsi="Helvetica" w:cs="Helvetica Neue"/>
                <w:color w:val="7E4108"/>
                <w:sz w:val="20"/>
                <w:szCs w:val="26"/>
              </w:rPr>
            </w:pPr>
          </w:p>
        </w:tc>
      </w:tr>
    </w:tbl>
    <w:p w:rsidR="00AF3B39" w:rsidRPr="00AF3B39" w:rsidRDefault="00AF3B39" w:rsidP="00AF3B39">
      <w:pPr>
        <w:widowControl w:val="0"/>
        <w:tabs>
          <w:tab w:val="left" w:pos="220"/>
          <w:tab w:val="left" w:pos="720"/>
        </w:tabs>
        <w:autoSpaceDE w:val="0"/>
        <w:autoSpaceDN w:val="0"/>
        <w:adjustRightInd w:val="0"/>
        <w:rPr>
          <w:rFonts w:ascii="Helvetica" w:hAnsi="Helvetica" w:cs="Helvetica Neue"/>
          <w:sz w:val="26"/>
          <w:szCs w:val="26"/>
        </w:rPr>
      </w:pPr>
      <w:r w:rsidRPr="00AF3B39">
        <w:rPr>
          <w:rFonts w:ascii="Helvetica" w:hAnsi="Helvetica" w:cs="Helvetica Neue"/>
          <w:sz w:val="26"/>
          <w:szCs w:val="26"/>
        </w:rPr>
        <w:t xml:space="preserve">In services, the consortium planned to provide childcare, more counseling support for students and expand into new locations and populations.  As noted above, there were internal issues in securing the additional personnel.  As for childcare, three agencies were to supply childcare.  Due to stringent requirements, two of the agencies reluctantly decided to not participate as they were unwilling to go to the necessary lengths to meet the terms of the contract.  Gavilan College will able to execute a contract for Fall 16 with the First 5 of San Benito County. They will provide both facility space and child care playgroups.   </w:t>
      </w:r>
    </w:p>
    <w:p w:rsidR="00AF3B39" w:rsidRPr="00AF3B39" w:rsidRDefault="00AF3B39" w:rsidP="00AF3B39">
      <w:pPr>
        <w:widowControl w:val="0"/>
        <w:tabs>
          <w:tab w:val="left" w:pos="220"/>
          <w:tab w:val="left" w:pos="720"/>
        </w:tabs>
        <w:autoSpaceDE w:val="0"/>
        <w:autoSpaceDN w:val="0"/>
        <w:adjustRightInd w:val="0"/>
        <w:rPr>
          <w:rFonts w:ascii="Helvetica" w:hAnsi="Helvetica" w:cs="Helvetica Neue"/>
          <w:sz w:val="26"/>
          <w:szCs w:val="26"/>
        </w:rPr>
      </w:pPr>
    </w:p>
    <w:p w:rsidR="003418B9" w:rsidRPr="00FC68E4" w:rsidRDefault="00AF3B39" w:rsidP="00AF3B39">
      <w:pPr>
        <w:widowControl w:val="0"/>
        <w:tabs>
          <w:tab w:val="left" w:pos="220"/>
          <w:tab w:val="left" w:pos="720"/>
        </w:tabs>
        <w:autoSpaceDE w:val="0"/>
        <w:autoSpaceDN w:val="0"/>
        <w:adjustRightInd w:val="0"/>
      </w:pPr>
      <w:r w:rsidRPr="00AF3B39">
        <w:rPr>
          <w:rFonts w:ascii="Helvetica" w:hAnsi="Helvetica" w:cs="Helvetica Neue"/>
          <w:sz w:val="26"/>
          <w:szCs w:val="26"/>
        </w:rPr>
        <w:t>In terms of instruction, two gaps were acknowledged: no elementary level of math and English to accommodate the needs of some students desiring to complete the HSE or HSD programs and limited availability of HSD.  As a result, curriculum was written for ABE-level math, and preparations were made to open another HSD program within the consortium region. Groundwork, preparations and some initial work began in the area of short-term vocation courses, distance education courses and learning disabilities services.  These will continue to be developed and offered in the following year.  Gavilan noncredit program will also expand its location to 3 additional sites and corresponding neighborhoods.  It is also partnering with county social service departments to offer a job preparation course for residents receiving aid or transitioning out of prison</w:t>
      </w:r>
      <w:r w:rsidR="003418B9" w:rsidRPr="00FC68E4">
        <w:t>4: Gaps in Services</w:t>
      </w:r>
    </w:p>
    <w:p w:rsidR="00C5276A" w:rsidRDefault="00F910BB" w:rsidP="00CE7F0C">
      <w:pPr>
        <w:pStyle w:val="BodyText"/>
      </w:pPr>
      <w:r w:rsidRPr="00F910BB">
        <w:t>Activities and plans to address gaps in programs and services within your region.</w:t>
      </w:r>
    </w:p>
    <w:p w:rsidR="007B7834" w:rsidRDefault="00B67981" w:rsidP="004B1F46">
      <w:pPr>
        <w:pStyle w:val="BodyText"/>
        <w:keepNext/>
        <w:rPr>
          <w:color w:val="D0CECE" w:themeColor="background2" w:themeShade="E6"/>
          <w:szCs w:val="24"/>
        </w:rPr>
      </w:pPr>
      <w:r w:rsidRPr="00B67981">
        <w:rPr>
          <w:b/>
        </w:rPr>
        <w:t>Response</w:t>
      </w:r>
      <w:r w:rsidR="004B1F46" w:rsidRPr="004B1F46">
        <w:rPr>
          <w:color w:val="D0CECE" w:themeColor="background2" w:themeShade="E6"/>
          <w:szCs w:val="24"/>
        </w:rPr>
        <w:t>:</w:t>
      </w:r>
      <w:r w:rsidR="004B1F46" w:rsidRPr="005A0CD1">
        <w:rPr>
          <w:color w:val="D0CECE" w:themeColor="background2" w:themeShade="E6"/>
          <w:szCs w:val="24"/>
        </w:rPr>
        <w:t xml:space="preserve"> (200</w:t>
      </w:r>
    </w:p>
    <w:p w:rsidR="004B1F46" w:rsidRPr="00F910BB" w:rsidRDefault="004B1F46" w:rsidP="004B1F46">
      <w:pPr>
        <w:pStyle w:val="BodyText"/>
        <w:keepNext/>
      </w:pPr>
      <w:r w:rsidRPr="005A0CD1">
        <w:rPr>
          <w:color w:val="D0CECE" w:themeColor="background2" w:themeShade="E6"/>
          <w:szCs w:val="24"/>
        </w:rPr>
        <w:t xml:space="preserve"> </w:t>
      </w:r>
      <w:proofErr w:type="gramStart"/>
      <w:r w:rsidRPr="005A0CD1">
        <w:rPr>
          <w:color w:val="D0CECE" w:themeColor="background2" w:themeShade="E6"/>
          <w:szCs w:val="24"/>
        </w:rPr>
        <w:t>words</w:t>
      </w:r>
      <w:proofErr w:type="gramEnd"/>
      <w:r w:rsidRPr="005A0CD1">
        <w:rPr>
          <w:color w:val="D0CECE" w:themeColor="background2" w:themeShade="E6"/>
          <w:szCs w:val="24"/>
        </w:rPr>
        <w:t xml:space="preserve"> max.)</w:t>
      </w:r>
    </w:p>
    <w:p w:rsidR="003166A2" w:rsidRDefault="004B1F46" w:rsidP="00994EED">
      <w:pPr>
        <w:pStyle w:val="Heading4"/>
      </w:pPr>
      <w:r>
        <w:t>Objective 4 Activities</w:t>
      </w:r>
    </w:p>
    <w:p w:rsidR="00293075" w:rsidRPr="00293075" w:rsidRDefault="00293075" w:rsidP="00293075">
      <w:r>
        <w:rPr>
          <w:rFonts w:ascii="Arial Narrow" w:hAnsi="Arial Narrow"/>
          <w:i/>
          <w:color w:val="D0CECE" w:themeColor="background2" w:themeShade="E6"/>
        </w:rPr>
        <w:t>Enter aligned activities planned for 2016 – 17 into the table below.</w:t>
      </w:r>
    </w:p>
    <w:tbl>
      <w:tblPr>
        <w:tblW w:w="5053" w:type="pct"/>
        <w:tblInd w:w="-55" w:type="dxa"/>
        <w:tblBorders>
          <w:top w:val="single" w:sz="8" w:space="0" w:color="D1D1D1"/>
          <w:left w:val="single" w:sz="8" w:space="0" w:color="D1D1D1"/>
          <w:right w:val="single" w:sz="8" w:space="0" w:color="D1D1D1"/>
        </w:tblBorders>
        <w:tblLayout w:type="fixed"/>
        <w:tblLook w:val="0000" w:firstRow="0" w:lastRow="0" w:firstColumn="0" w:lastColumn="0" w:noHBand="0" w:noVBand="0"/>
      </w:tblPr>
      <w:tblGrid>
        <w:gridCol w:w="2876"/>
        <w:gridCol w:w="1265"/>
        <w:gridCol w:w="1331"/>
        <w:gridCol w:w="1667"/>
        <w:gridCol w:w="2162"/>
        <w:gridCol w:w="838"/>
        <w:gridCol w:w="994"/>
      </w:tblGrid>
      <w:tr w:rsidR="003166A2" w:rsidRPr="00FC68E4" w:rsidTr="00F85982">
        <w:tc>
          <w:tcPr>
            <w:tcW w:w="2876" w:type="dxa"/>
            <w:tcBorders>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Activity</w:t>
            </w:r>
          </w:p>
        </w:tc>
        <w:tc>
          <w:tcPr>
            <w:tcW w:w="1265"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Timeline</w:t>
            </w:r>
          </w:p>
        </w:tc>
        <w:tc>
          <w:tcPr>
            <w:tcW w:w="1331"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Members</w:t>
            </w:r>
          </w:p>
        </w:tc>
        <w:tc>
          <w:tcPr>
            <w:tcW w:w="1667"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Outcomes Expected</w:t>
            </w:r>
          </w:p>
        </w:tc>
        <w:tc>
          <w:tcPr>
            <w:tcW w:w="2162"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Method of Assessing Impact</w:t>
            </w:r>
          </w:p>
        </w:tc>
        <w:tc>
          <w:tcPr>
            <w:tcW w:w="838"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Add</w:t>
            </w:r>
          </w:p>
        </w:tc>
        <w:tc>
          <w:tcPr>
            <w:tcW w:w="994" w:type="dxa"/>
            <w:tcBorders>
              <w:left w:val="single" w:sz="8" w:space="0" w:color="D1D1D1"/>
              <w:bottom w:val="single" w:sz="4" w:space="0" w:color="A6A6A6" w:themeColor="background1" w:themeShade="A6"/>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Delete</w:t>
            </w:r>
          </w:p>
        </w:tc>
      </w:tr>
      <w:tr w:rsidR="000F1BA0"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F85982"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Offer new ABE classes</w:t>
            </w:r>
            <w:r w:rsidR="00C92ADC">
              <w:rPr>
                <w:rFonts w:ascii="Helvetica" w:hAnsi="Helvetica" w:cs="Helvetica Neue"/>
                <w:color w:val="002060"/>
                <w:sz w:val="20"/>
                <w:szCs w:val="26"/>
              </w:rPr>
              <w:t>, workshops, or boot camps</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DF259A">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DF259A">
              <w:rPr>
                <w:rFonts w:ascii="Helvetica" w:hAnsi="Helvetica" w:cs="Helvetica Neue"/>
                <w:color w:val="002060"/>
                <w:sz w:val="20"/>
                <w:szCs w:val="26"/>
              </w:rPr>
              <w:t>MHUSD, GUSD</w:t>
            </w:r>
            <w:r w:rsidR="00C92ADC">
              <w:rPr>
                <w:rFonts w:ascii="Helvetica" w:hAnsi="Helvetica" w:cs="Helvetica Neue"/>
                <w:color w:val="002060"/>
                <w:sz w:val="20"/>
                <w:szCs w:val="26"/>
              </w:rPr>
              <w:t>, SBHSD</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AD6CF6">
              <w:rPr>
                <w:rFonts w:ascii="Helvetica" w:hAnsi="Helvetica" w:cs="Helvetica Neue"/>
                <w:color w:val="002060"/>
                <w:sz w:val="20"/>
                <w:szCs w:val="26"/>
              </w:rPr>
              <w:t>B</w:t>
            </w:r>
            <w:r w:rsidR="007B7834">
              <w:rPr>
                <w:rFonts w:ascii="Helvetica" w:hAnsi="Helvetica" w:cs="Helvetica Neue"/>
                <w:color w:val="002060"/>
                <w:sz w:val="20"/>
                <w:szCs w:val="26"/>
              </w:rPr>
              <w:t>etter prepa</w:t>
            </w:r>
            <w:r w:rsidR="00AD6CF6">
              <w:rPr>
                <w:rFonts w:ascii="Helvetica" w:hAnsi="Helvetica" w:cs="Helvetica Neue"/>
                <w:color w:val="002060"/>
                <w:sz w:val="20"/>
                <w:szCs w:val="26"/>
              </w:rPr>
              <w:t>ration</w:t>
            </w:r>
            <w:r w:rsidR="007B7834">
              <w:rPr>
                <w:rFonts w:ascii="Helvetica" w:hAnsi="Helvetica" w:cs="Helvetica Neue"/>
                <w:color w:val="002060"/>
                <w:sz w:val="20"/>
                <w:szCs w:val="26"/>
              </w:rPr>
              <w:t xml:space="preserve"> to enter HSE and HSD programs</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7B7834">
              <w:rPr>
                <w:rFonts w:ascii="Helvetica" w:hAnsi="Helvetica" w:cs="Helvetica Neue"/>
                <w:color w:val="002060"/>
                <w:sz w:val="20"/>
                <w:szCs w:val="26"/>
              </w:rPr>
              <w:t>Comparatively better success in subsequent programs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CE509A">
              <w:rPr>
                <w:rFonts w:ascii="Helvetica" w:hAnsi="Helvetica" w:cs="Helvetica Neue"/>
                <w:color w:val="7E4108"/>
                <w:sz w:val="20"/>
                <w:szCs w:val="26"/>
              </w:rPr>
              <w:t>delete</w:t>
            </w:r>
          </w:p>
        </w:tc>
      </w:tr>
      <w:tr w:rsidR="000F1BA0"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F85982"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Offer HSD in Gilroy</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GUSD</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7B7834"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A viable HSD program where there was previously no program</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Diminished enrollment of Gilroy students in other HSD programs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CE509A">
              <w:rPr>
                <w:rFonts w:ascii="Helvetica" w:hAnsi="Helvetica" w:cs="Helvetica Neue"/>
                <w:color w:val="7E4108"/>
                <w:sz w:val="20"/>
                <w:szCs w:val="26"/>
              </w:rPr>
              <w:t>delete</w:t>
            </w:r>
          </w:p>
        </w:tc>
      </w:tr>
      <w:tr w:rsidR="000F1BA0"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F85982"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Expand number of classes offered (5 per term)</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 GC</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locations to access</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Enrollment records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CE509A">
              <w:rPr>
                <w:rFonts w:ascii="Helvetica" w:hAnsi="Helvetica" w:cs="Helvetica Neue"/>
                <w:color w:val="7E4108"/>
                <w:sz w:val="20"/>
                <w:szCs w:val="26"/>
              </w:rPr>
              <w:t>delete</w:t>
            </w:r>
          </w:p>
        </w:tc>
      </w:tr>
      <w:tr w:rsidR="000F1BA0"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F85982"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Develop and</w:t>
            </w:r>
            <w:r w:rsidR="00205B0E">
              <w:rPr>
                <w:rFonts w:ascii="Helvetica" w:hAnsi="Helvetica" w:cs="Helvetica Neue"/>
                <w:color w:val="002060"/>
                <w:sz w:val="20"/>
                <w:szCs w:val="26"/>
              </w:rPr>
              <w:t>/or</w:t>
            </w:r>
            <w:r>
              <w:rPr>
                <w:rFonts w:ascii="Helvetica" w:hAnsi="Helvetica" w:cs="Helvetica Neue"/>
                <w:color w:val="002060"/>
                <w:sz w:val="20"/>
                <w:szCs w:val="26"/>
              </w:rPr>
              <w:t xml:space="preserve"> offer online coursework</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 GC</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enrollment</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Enrollment records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CE509A">
              <w:rPr>
                <w:rFonts w:ascii="Helvetica" w:hAnsi="Helvetica" w:cs="Helvetica Neue"/>
                <w:color w:val="7E4108"/>
                <w:sz w:val="20"/>
                <w:szCs w:val="26"/>
              </w:rPr>
              <w:t>delete</w:t>
            </w:r>
          </w:p>
        </w:tc>
      </w:tr>
      <w:tr w:rsidR="00F85982"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F85982" w:rsidP="004E21D0">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Update technology as needed</w:t>
            </w:r>
            <w:r w:rsidR="00D47757">
              <w:rPr>
                <w:rFonts w:ascii="Helvetica" w:hAnsi="Helvetica" w:cs="Helvetica Neue"/>
                <w:color w:val="002060"/>
                <w:sz w:val="20"/>
                <w:szCs w:val="26"/>
              </w:rPr>
              <w:t>; purchase new equipment</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D47757">
              <w:rPr>
                <w:rFonts w:ascii="Helvetica" w:hAnsi="Helvetica" w:cs="Helvetica Neue"/>
                <w:color w:val="002060"/>
                <w:sz w:val="20"/>
                <w:szCs w:val="26"/>
              </w:rPr>
              <w:t>+</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D47757"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 xml:space="preserve">MHUSD, </w:t>
            </w:r>
            <w:r w:rsidR="00205B0E">
              <w:rPr>
                <w:rFonts w:ascii="Helvetica" w:hAnsi="Helvetica" w:cs="Helvetica Neue"/>
                <w:color w:val="002060"/>
                <w:sz w:val="20"/>
                <w:szCs w:val="26"/>
              </w:rPr>
              <w:t>GUSD</w:t>
            </w:r>
            <w:r>
              <w:rPr>
                <w:rFonts w:ascii="Helvetica" w:hAnsi="Helvetica" w:cs="Helvetica Neue"/>
                <w:color w:val="002060"/>
                <w:sz w:val="20"/>
                <w:szCs w:val="26"/>
              </w:rPr>
              <w:t>, GC</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Ability to run newer software programs</w:t>
            </w:r>
            <w:r w:rsidR="00D47757">
              <w:rPr>
                <w:rFonts w:ascii="Helvetica" w:hAnsi="Helvetica" w:cs="Helvetica Neue"/>
                <w:color w:val="002060"/>
                <w:sz w:val="20"/>
                <w:szCs w:val="26"/>
              </w:rPr>
              <w:t xml:space="preserve"> and provide technology where previously unavailable</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Successful use of technology</w:t>
            </w:r>
            <w:r w:rsidR="00D47757">
              <w:rPr>
                <w:rFonts w:ascii="Helvetica" w:hAnsi="Helvetica" w:cs="Helvetica Neue"/>
                <w:color w:val="002060"/>
                <w:sz w:val="20"/>
                <w:szCs w:val="26"/>
              </w:rPr>
              <w:t xml:space="preserve"> in instruction</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FC68E4" w:rsidRDefault="00F85982" w:rsidP="00EF686C">
            <w:pPr>
              <w:widowControl w:val="0"/>
              <w:autoSpaceDE w:val="0"/>
              <w:autoSpaceDN w:val="0"/>
              <w:adjustRightInd w:val="0"/>
              <w:jc w:val="center"/>
              <w:rPr>
                <w:rFonts w:ascii="Helvetica" w:hAnsi="Helvetica" w:cs="Helvetica Neue"/>
                <w:color w:val="7E4108"/>
                <w:sz w:val="20"/>
                <w:szCs w:val="26"/>
              </w:rPr>
            </w:pP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CE509A" w:rsidRDefault="00F85982" w:rsidP="00EF686C">
            <w:pPr>
              <w:widowControl w:val="0"/>
              <w:autoSpaceDE w:val="0"/>
              <w:autoSpaceDN w:val="0"/>
              <w:adjustRightInd w:val="0"/>
              <w:jc w:val="center"/>
              <w:rPr>
                <w:rFonts w:ascii="Helvetica" w:hAnsi="Helvetica" w:cs="Helvetica Neue"/>
                <w:color w:val="7E4108"/>
                <w:sz w:val="20"/>
                <w:szCs w:val="26"/>
              </w:rPr>
            </w:pPr>
          </w:p>
        </w:tc>
      </w:tr>
      <w:tr w:rsidR="00F85982"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F85982" w:rsidP="004E21D0">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Develop and offer short-term vocational courses; articulate with GC CTE</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Curriculum completed and courses offered</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Course enrollment</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FC68E4" w:rsidRDefault="00F85982" w:rsidP="00EF686C">
            <w:pPr>
              <w:widowControl w:val="0"/>
              <w:autoSpaceDE w:val="0"/>
              <w:autoSpaceDN w:val="0"/>
              <w:adjustRightInd w:val="0"/>
              <w:jc w:val="center"/>
              <w:rPr>
                <w:rFonts w:ascii="Helvetica" w:hAnsi="Helvetica" w:cs="Helvetica Neue"/>
                <w:color w:val="7E4108"/>
                <w:sz w:val="20"/>
                <w:szCs w:val="26"/>
              </w:rPr>
            </w:pP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CE509A" w:rsidRDefault="00F85982" w:rsidP="00EF686C">
            <w:pPr>
              <w:widowControl w:val="0"/>
              <w:autoSpaceDE w:val="0"/>
              <w:autoSpaceDN w:val="0"/>
              <w:adjustRightInd w:val="0"/>
              <w:jc w:val="center"/>
              <w:rPr>
                <w:rFonts w:ascii="Helvetica" w:hAnsi="Helvetica" w:cs="Helvetica Neue"/>
                <w:color w:val="7E4108"/>
                <w:sz w:val="20"/>
                <w:szCs w:val="26"/>
              </w:rPr>
            </w:pPr>
          </w:p>
        </w:tc>
      </w:tr>
      <w:tr w:rsidR="00F85982"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Default="00F85982"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Provide assistance to learning challenged students</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 xml:space="preserve">MHUSD, </w:t>
            </w:r>
            <w:r w:rsidR="00205B0E">
              <w:rPr>
                <w:rFonts w:ascii="Helvetica" w:hAnsi="Helvetica" w:cs="Helvetica Neue"/>
                <w:color w:val="002060"/>
                <w:sz w:val="20"/>
                <w:szCs w:val="26"/>
              </w:rPr>
              <w:t>GC</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Students identified and training provided</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Student records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FC68E4" w:rsidRDefault="00F85982" w:rsidP="00EF686C">
            <w:pPr>
              <w:widowControl w:val="0"/>
              <w:autoSpaceDE w:val="0"/>
              <w:autoSpaceDN w:val="0"/>
              <w:adjustRightInd w:val="0"/>
              <w:jc w:val="center"/>
              <w:rPr>
                <w:rFonts w:ascii="Helvetica" w:hAnsi="Helvetica" w:cs="Helvetica Neue"/>
                <w:color w:val="7E4108"/>
                <w:sz w:val="20"/>
                <w:szCs w:val="26"/>
              </w:rPr>
            </w:pP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CE509A" w:rsidRDefault="00F85982" w:rsidP="00EF686C">
            <w:pPr>
              <w:widowControl w:val="0"/>
              <w:autoSpaceDE w:val="0"/>
              <w:autoSpaceDN w:val="0"/>
              <w:adjustRightInd w:val="0"/>
              <w:jc w:val="center"/>
              <w:rPr>
                <w:rFonts w:ascii="Helvetica" w:hAnsi="Helvetica" w:cs="Helvetica Neue"/>
                <w:color w:val="7E4108"/>
                <w:sz w:val="20"/>
                <w:szCs w:val="26"/>
              </w:rPr>
            </w:pPr>
          </w:p>
        </w:tc>
      </w:tr>
      <w:tr w:rsidR="00F85982"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Default="00F85982"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Off-site testing for HSE</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4040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Improved</w:t>
            </w:r>
            <w:r w:rsidR="00AD6CF6">
              <w:rPr>
                <w:rFonts w:ascii="Helvetica" w:hAnsi="Helvetica" w:cs="Helvetica Neue"/>
                <w:color w:val="002060"/>
                <w:sz w:val="20"/>
                <w:szCs w:val="26"/>
              </w:rPr>
              <w:t xml:space="preserve"> access to testing</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Number of students assessed</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FC68E4" w:rsidRDefault="00F85982" w:rsidP="00EF686C">
            <w:pPr>
              <w:widowControl w:val="0"/>
              <w:autoSpaceDE w:val="0"/>
              <w:autoSpaceDN w:val="0"/>
              <w:adjustRightInd w:val="0"/>
              <w:jc w:val="center"/>
              <w:rPr>
                <w:rFonts w:ascii="Helvetica" w:hAnsi="Helvetica" w:cs="Helvetica Neue"/>
                <w:color w:val="7E4108"/>
                <w:sz w:val="20"/>
                <w:szCs w:val="26"/>
              </w:rPr>
            </w:pP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CE509A" w:rsidRDefault="00F85982" w:rsidP="00EF686C">
            <w:pPr>
              <w:widowControl w:val="0"/>
              <w:autoSpaceDE w:val="0"/>
              <w:autoSpaceDN w:val="0"/>
              <w:adjustRightInd w:val="0"/>
              <w:jc w:val="center"/>
              <w:rPr>
                <w:rFonts w:ascii="Helvetica" w:hAnsi="Helvetica" w:cs="Helvetica Neue"/>
                <w:color w:val="7E4108"/>
                <w:sz w:val="20"/>
                <w:szCs w:val="26"/>
              </w:rPr>
            </w:pPr>
          </w:p>
        </w:tc>
      </w:tr>
      <w:tr w:rsidR="00F85982"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Default="00DF259A"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 xml:space="preserve">College assessments at adult </w:t>
            </w:r>
            <w:proofErr w:type="spellStart"/>
            <w:r>
              <w:rPr>
                <w:rFonts w:ascii="Helvetica" w:hAnsi="Helvetica" w:cs="Helvetica Neue"/>
                <w:color w:val="002060"/>
                <w:sz w:val="20"/>
                <w:szCs w:val="26"/>
              </w:rPr>
              <w:t>ed</w:t>
            </w:r>
            <w:proofErr w:type="spellEnd"/>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AD6CF6">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DF259A">
              <w:rPr>
                <w:rFonts w:ascii="Helvetica" w:hAnsi="Helvetica" w:cs="Helvetica Neue"/>
                <w:color w:val="002060"/>
                <w:sz w:val="20"/>
                <w:szCs w:val="26"/>
              </w:rPr>
              <w:t>+</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E707B0"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 @</w:t>
            </w:r>
            <w:r w:rsidR="00DF259A">
              <w:rPr>
                <w:rFonts w:ascii="Helvetica" w:hAnsi="Helvetica" w:cs="Helvetica Neue"/>
                <w:color w:val="002060"/>
                <w:sz w:val="20"/>
                <w:szCs w:val="26"/>
              </w:rPr>
              <w:t>MHUSD</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assessments</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F85982" w:rsidRPr="00153F6E" w:rsidRDefault="00AD6CF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Student testing records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FC68E4" w:rsidRDefault="00F85982" w:rsidP="00EF686C">
            <w:pPr>
              <w:widowControl w:val="0"/>
              <w:autoSpaceDE w:val="0"/>
              <w:autoSpaceDN w:val="0"/>
              <w:adjustRightInd w:val="0"/>
              <w:jc w:val="center"/>
              <w:rPr>
                <w:rFonts w:ascii="Helvetica" w:hAnsi="Helvetica" w:cs="Helvetica Neue"/>
                <w:color w:val="7E4108"/>
                <w:sz w:val="20"/>
                <w:szCs w:val="26"/>
              </w:rPr>
            </w:pP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F85982" w:rsidRPr="00CE509A" w:rsidRDefault="00F85982" w:rsidP="00EF686C">
            <w:pPr>
              <w:widowControl w:val="0"/>
              <w:autoSpaceDE w:val="0"/>
              <w:autoSpaceDN w:val="0"/>
              <w:adjustRightInd w:val="0"/>
              <w:jc w:val="center"/>
              <w:rPr>
                <w:rFonts w:ascii="Helvetica" w:hAnsi="Helvetica" w:cs="Helvetica Neue"/>
                <w:color w:val="7E4108"/>
                <w:sz w:val="20"/>
                <w:szCs w:val="26"/>
              </w:rPr>
            </w:pPr>
          </w:p>
        </w:tc>
      </w:tr>
      <w:tr w:rsidR="004023CD"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r w:rsidRPr="005C5029">
              <w:rPr>
                <w:rFonts w:ascii="Helvetica" w:hAnsi="Helvetica" w:cs="Helvetica Neue"/>
                <w:color w:val="FF0000"/>
                <w:sz w:val="20"/>
                <w:szCs w:val="26"/>
              </w:rPr>
              <w:t>Provide enrollment and transcript review assistance, timely data collection/reporting</w:t>
            </w:r>
            <w:r w:rsidR="00DA0D74">
              <w:rPr>
                <w:rFonts w:ascii="Helvetica" w:hAnsi="Helvetica" w:cs="Helvetica Neue"/>
                <w:color w:val="FF0000"/>
                <w:sz w:val="20"/>
                <w:szCs w:val="26"/>
              </w:rPr>
              <w:t xml:space="preserve"> (Enrollment Clerk)</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r>
              <w:t>SBHSD</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r w:rsidRPr="00BC4105">
              <w:rPr>
                <w:rFonts w:ascii="Helvetica" w:hAnsi="Helvetica" w:cs="Helvetica Neue"/>
                <w:color w:val="FF0000"/>
                <w:sz w:val="20"/>
                <w:szCs w:val="26"/>
              </w:rPr>
              <w:t>Increased enrollment</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4023CD" w:rsidRDefault="004023CD">
            <w:r>
              <w:t>Enrollment records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4023CD" w:rsidRDefault="004023CD"/>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4023CD" w:rsidRDefault="004023CD"/>
        </w:tc>
      </w:tr>
      <w:tr w:rsidR="00DA0D74" w:rsidRPr="00FC68E4" w:rsidTr="00F85982">
        <w:tblPrEx>
          <w:tblBorders>
            <w:top w:val="none" w:sz="0" w:space="0" w:color="auto"/>
            <w:bottom w:val="single" w:sz="8" w:space="0" w:color="D1D1D1"/>
          </w:tblBorders>
        </w:tblPrEx>
        <w:tc>
          <w:tcPr>
            <w:tcW w:w="28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DA0D74" w:rsidRPr="005C5029" w:rsidRDefault="00DA0D74">
            <w:pPr>
              <w:rPr>
                <w:rFonts w:ascii="Helvetica" w:hAnsi="Helvetica" w:cs="Helvetica Neue"/>
                <w:color w:val="FF0000"/>
                <w:sz w:val="20"/>
                <w:szCs w:val="26"/>
              </w:rPr>
            </w:pPr>
            <w:r>
              <w:rPr>
                <w:rFonts w:ascii="Helvetica" w:hAnsi="Helvetica" w:cs="Helvetica Neue"/>
                <w:color w:val="FF0000"/>
                <w:sz w:val="20"/>
                <w:szCs w:val="26"/>
              </w:rPr>
              <w:t>Childcare</w:t>
            </w:r>
          </w:p>
        </w:tc>
        <w:tc>
          <w:tcPr>
            <w:tcW w:w="1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DA0D74" w:rsidRDefault="00DA0D74">
            <w:r>
              <w:t>2016-17+</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DA0D74" w:rsidRDefault="00DA0D74">
            <w:r>
              <w:t>MHUSD</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DA0D74" w:rsidRPr="00BC4105" w:rsidRDefault="00DA0D74">
            <w:pPr>
              <w:rPr>
                <w:rFonts w:ascii="Helvetica" w:hAnsi="Helvetica" w:cs="Helvetica Neue"/>
                <w:color w:val="FF0000"/>
                <w:sz w:val="20"/>
                <w:szCs w:val="26"/>
              </w:rPr>
            </w:pPr>
            <w:r>
              <w:rPr>
                <w:rFonts w:ascii="Helvetica" w:hAnsi="Helvetica" w:cs="Helvetica Neue"/>
                <w:color w:val="FF0000"/>
                <w:sz w:val="20"/>
                <w:szCs w:val="26"/>
              </w:rPr>
              <w:t>Increased enrollment</w:t>
            </w:r>
          </w:p>
        </w:tc>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DA0D74" w:rsidRDefault="00DA0D74">
            <w:r>
              <w:t>Enrollment records</w:t>
            </w:r>
          </w:p>
        </w:tc>
        <w:tc>
          <w:tcPr>
            <w:tcW w:w="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DA0D74" w:rsidRDefault="00DA0D74"/>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DA0D74" w:rsidRDefault="00DA0D74"/>
        </w:tc>
      </w:tr>
    </w:tbl>
    <w:p w:rsidR="003418B9" w:rsidRPr="00FC68E4" w:rsidRDefault="003418B9" w:rsidP="00994EED">
      <w:pPr>
        <w:pStyle w:val="Heading3"/>
        <w:keepNext/>
        <w:keepLines/>
      </w:pPr>
      <w:r w:rsidRPr="00FC68E4">
        <w:t>Objective 5: Acceleration</w:t>
      </w:r>
    </w:p>
    <w:p w:rsidR="003418B9" w:rsidRDefault="00F910BB" w:rsidP="00994EED">
      <w:pPr>
        <w:pStyle w:val="BodyText"/>
        <w:keepNext/>
        <w:keepLines/>
      </w:pPr>
      <w:r w:rsidRPr="00F910BB">
        <w:t>Activities and plans to accelerate student progress toward academic and/or career goals.</w:t>
      </w:r>
    </w:p>
    <w:p w:rsidR="004B1F46" w:rsidRPr="00CE7F0C" w:rsidRDefault="00B67981" w:rsidP="004B1F46">
      <w:pPr>
        <w:pStyle w:val="BodyText"/>
        <w:keepNext/>
      </w:pPr>
      <w:r w:rsidRPr="00B67981">
        <w:rPr>
          <w:b/>
        </w:rPr>
        <w:t>Response</w:t>
      </w:r>
      <w:r w:rsidR="004B1F46" w:rsidRPr="004B1F46">
        <w:rPr>
          <w:color w:val="D0CECE" w:themeColor="background2" w:themeShade="E6"/>
          <w:szCs w:val="24"/>
        </w:rPr>
        <w:t>:</w:t>
      </w:r>
      <w:r w:rsidR="004B1F46" w:rsidRPr="005A0CD1">
        <w:rPr>
          <w:color w:val="D0CECE" w:themeColor="background2" w:themeShade="E6"/>
          <w:szCs w:val="24"/>
        </w:rPr>
        <w:t xml:space="preserve"> (200 words max.)</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16"/>
      </w:tblGrid>
      <w:tr w:rsidR="00F37230" w:rsidRPr="00FC68E4" w:rsidTr="00EF686C">
        <w:trPr>
          <w:trHeight w:val="1889"/>
        </w:trPr>
        <w:tc>
          <w:tcPr>
            <w:tcW w:w="5677" w:type="dxa"/>
            <w:shd w:val="clear" w:color="auto" w:fill="DEEAF6" w:themeFill="accent1" w:themeFillTint="33"/>
          </w:tcPr>
          <w:p w:rsidR="00A91C0E" w:rsidRPr="00A91C0E" w:rsidRDefault="00A91C0E" w:rsidP="00A91C0E">
            <w:pPr>
              <w:widowControl w:val="0"/>
              <w:numPr>
                <w:ilvl w:val="0"/>
                <w:numId w:val="3"/>
              </w:numPr>
              <w:tabs>
                <w:tab w:val="left" w:pos="220"/>
                <w:tab w:val="left" w:pos="720"/>
              </w:tabs>
              <w:autoSpaceDE w:val="0"/>
              <w:autoSpaceDN w:val="0"/>
              <w:adjustRightInd w:val="0"/>
              <w:rPr>
                <w:rFonts w:ascii="Helvetica" w:hAnsi="Helvetica" w:cs="Helvetica Neue"/>
                <w:color w:val="002060"/>
                <w:sz w:val="26"/>
                <w:szCs w:val="26"/>
              </w:rPr>
            </w:pPr>
            <w:r w:rsidRPr="00A91C0E">
              <w:rPr>
                <w:rFonts w:ascii="Helvetica" w:hAnsi="Helvetica" w:cs="Helvetica Neue"/>
                <w:color w:val="002060"/>
                <w:sz w:val="26"/>
                <w:szCs w:val="26"/>
              </w:rPr>
              <w:t>In 2015-16, acceleration was a focal point in the area of ESL and HSD/HSE.  In order to facilitate learning in the HSD and HSE programs, the development of the ABE curriculum was viewed as instrumental in moving students more effectively through the program; thus, the curriculum was created and will be offered in the following year.</w:t>
            </w:r>
          </w:p>
          <w:p w:rsidR="00A91C0E" w:rsidRDefault="00A91C0E" w:rsidP="00A91C0E">
            <w:pPr>
              <w:widowControl w:val="0"/>
              <w:numPr>
                <w:ilvl w:val="0"/>
                <w:numId w:val="3"/>
              </w:numPr>
              <w:tabs>
                <w:tab w:val="left" w:pos="220"/>
                <w:tab w:val="left" w:pos="720"/>
              </w:tabs>
              <w:autoSpaceDE w:val="0"/>
              <w:autoSpaceDN w:val="0"/>
              <w:adjustRightInd w:val="0"/>
              <w:rPr>
                <w:rFonts w:ascii="Helvetica" w:hAnsi="Helvetica" w:cs="Helvetica Neue"/>
                <w:color w:val="002060"/>
                <w:sz w:val="26"/>
                <w:szCs w:val="26"/>
              </w:rPr>
            </w:pPr>
            <w:r w:rsidRPr="00A91C0E">
              <w:rPr>
                <w:rFonts w:ascii="Helvetica" w:hAnsi="Helvetica" w:cs="Helvetica Neue"/>
                <w:color w:val="002060"/>
                <w:sz w:val="26"/>
                <w:szCs w:val="26"/>
              </w:rPr>
              <w:tab/>
              <w:t xml:space="preserve">In ESL, there was on-going discussion as to how to move students through the credit ESL curriculum more quickly.  Integrated models were reviewed and discussed at length, with decision set to be made in </w:t>
            </w:r>
            <w:proofErr w:type="gramStart"/>
            <w:r w:rsidRPr="00A91C0E">
              <w:rPr>
                <w:rFonts w:ascii="Helvetica" w:hAnsi="Helvetica" w:cs="Helvetica Neue"/>
                <w:color w:val="002060"/>
                <w:sz w:val="26"/>
                <w:szCs w:val="26"/>
              </w:rPr>
              <w:t>Fall</w:t>
            </w:r>
            <w:proofErr w:type="gramEnd"/>
            <w:r w:rsidRPr="00A91C0E">
              <w:rPr>
                <w:rFonts w:ascii="Helvetica" w:hAnsi="Helvetica" w:cs="Helvetica Neue"/>
                <w:color w:val="002060"/>
                <w:sz w:val="26"/>
                <w:szCs w:val="26"/>
              </w:rPr>
              <w:t xml:space="preserve"> 2016.  Even if the decision is made to convert discreet skill language classes to integrated classes, the curriculum process used at the community college level will not allow </w:t>
            </w:r>
            <w:proofErr w:type="gramStart"/>
            <w:r w:rsidRPr="00A91C0E">
              <w:rPr>
                <w:rFonts w:ascii="Helvetica" w:hAnsi="Helvetica" w:cs="Helvetica Neue"/>
                <w:color w:val="002060"/>
                <w:sz w:val="26"/>
                <w:szCs w:val="26"/>
              </w:rPr>
              <w:t>for these</w:t>
            </w:r>
            <w:proofErr w:type="gramEnd"/>
            <w:r w:rsidRPr="00A91C0E">
              <w:rPr>
                <w:rFonts w:ascii="Helvetica" w:hAnsi="Helvetica" w:cs="Helvetica Neue"/>
                <w:color w:val="002060"/>
                <w:sz w:val="26"/>
                <w:szCs w:val="26"/>
              </w:rPr>
              <w:t xml:space="preserve"> classes to be offered before Spring 2017 or beyond.  To accelerate ESL student progress in the noncredit program, a concerted effort has been made to assess student readiness for the next course level and move students to the next level.  All noncredit program courses will receive a progress indicator, and ESL courses are using a common final for each level.  The progress indicators are being used to help students enroll in the appropriate subsequent course. Counselors are supporting this transition and enrollment.  Students are also offered incentives to make transitions.   Finally, contextualized ESL curriculum has been written and will be used in the coming year to accelerate students through their linguistic development while preparing them for a vocational pathway.</w:t>
            </w:r>
          </w:p>
          <w:p w:rsidR="00C520C6" w:rsidRPr="00DC296D" w:rsidRDefault="00A91C0E" w:rsidP="005F0E6D">
            <w:pPr>
              <w:widowControl w:val="0"/>
              <w:numPr>
                <w:ilvl w:val="0"/>
                <w:numId w:val="3"/>
              </w:numPr>
              <w:tabs>
                <w:tab w:val="left" w:pos="220"/>
                <w:tab w:val="left" w:pos="720"/>
              </w:tabs>
              <w:autoSpaceDE w:val="0"/>
              <w:autoSpaceDN w:val="0"/>
              <w:adjustRightInd w:val="0"/>
              <w:ind w:left="0" w:firstLine="0"/>
              <w:rPr>
                <w:rFonts w:ascii="Helvetica" w:hAnsi="Helvetica" w:cs="Helvetica Neue"/>
                <w:color w:val="002060"/>
                <w:sz w:val="26"/>
                <w:szCs w:val="26"/>
              </w:rPr>
            </w:pPr>
            <w:r>
              <w:rPr>
                <w:rFonts w:ascii="Helvetica" w:hAnsi="Helvetica" w:cs="Helvetica Neue"/>
                <w:color w:val="002060"/>
                <w:sz w:val="26"/>
                <w:szCs w:val="26"/>
              </w:rPr>
              <w:t xml:space="preserve">      </w:t>
            </w:r>
            <w:r w:rsidR="005F0E6D">
              <w:rPr>
                <w:rFonts w:ascii="Helvetica" w:hAnsi="Helvetica" w:cs="Helvetica Neue"/>
                <w:color w:val="002060"/>
                <w:sz w:val="26"/>
                <w:szCs w:val="26"/>
              </w:rPr>
              <w:t xml:space="preserve"> </w:t>
            </w:r>
            <w:proofErr w:type="gramStart"/>
            <w:r w:rsidR="005F0E6D">
              <w:rPr>
                <w:rFonts w:ascii="Helvetica" w:hAnsi="Helvetica" w:cs="Helvetica Neue"/>
                <w:color w:val="002060"/>
                <w:sz w:val="26"/>
                <w:szCs w:val="26"/>
              </w:rPr>
              <w:t>through</w:t>
            </w:r>
            <w:proofErr w:type="gramEnd"/>
            <w:r w:rsidR="005F0E6D">
              <w:rPr>
                <w:rFonts w:ascii="Helvetica" w:hAnsi="Helvetica" w:cs="Helvetica Neue"/>
                <w:color w:val="002060"/>
                <w:sz w:val="26"/>
                <w:szCs w:val="26"/>
              </w:rPr>
              <w:t xml:space="preserve"> their linguistic development while preparing them for a vocational pathway.</w:t>
            </w:r>
          </w:p>
        </w:tc>
      </w:tr>
    </w:tbl>
    <w:p w:rsidR="00F37230" w:rsidRDefault="004B1F46" w:rsidP="00994EED">
      <w:pPr>
        <w:pStyle w:val="Heading4"/>
      </w:pPr>
      <w:r>
        <w:t>Objective 5 Activities</w:t>
      </w:r>
    </w:p>
    <w:p w:rsidR="00293075" w:rsidRPr="00293075" w:rsidRDefault="00293075" w:rsidP="00293075">
      <w:r>
        <w:rPr>
          <w:rFonts w:ascii="Arial Narrow" w:hAnsi="Arial Narrow"/>
          <w:i/>
          <w:color w:val="D0CECE" w:themeColor="background2" w:themeShade="E6"/>
        </w:rPr>
        <w:t>Enter aligned activities planned for 2016 – 17 into the table below.</w:t>
      </w:r>
    </w:p>
    <w:tbl>
      <w:tblPr>
        <w:tblW w:w="5058" w:type="pct"/>
        <w:tblInd w:w="-60" w:type="dxa"/>
        <w:tblBorders>
          <w:top w:val="single" w:sz="8" w:space="0" w:color="D1D1D1"/>
          <w:left w:val="single" w:sz="8" w:space="0" w:color="D1D1D1"/>
          <w:right w:val="single" w:sz="8" w:space="0" w:color="D1D1D1"/>
        </w:tblBorders>
        <w:tblLayout w:type="fixed"/>
        <w:tblLook w:val="0000" w:firstRow="0" w:lastRow="0" w:firstColumn="0" w:lastColumn="0" w:noHBand="0" w:noVBand="0"/>
      </w:tblPr>
      <w:tblGrid>
        <w:gridCol w:w="2879"/>
        <w:gridCol w:w="1266"/>
        <w:gridCol w:w="1332"/>
        <w:gridCol w:w="1668"/>
        <w:gridCol w:w="2165"/>
        <w:gridCol w:w="839"/>
        <w:gridCol w:w="995"/>
      </w:tblGrid>
      <w:tr w:rsidR="003166A2" w:rsidRPr="00FC68E4" w:rsidTr="000F1BA0">
        <w:tc>
          <w:tcPr>
            <w:tcW w:w="2817" w:type="dxa"/>
            <w:tcBorders>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Activity</w:t>
            </w:r>
          </w:p>
        </w:tc>
        <w:tc>
          <w:tcPr>
            <w:tcW w:w="1239"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Timeline</w:t>
            </w:r>
          </w:p>
        </w:tc>
        <w:tc>
          <w:tcPr>
            <w:tcW w:w="1303"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Members</w:t>
            </w:r>
          </w:p>
        </w:tc>
        <w:tc>
          <w:tcPr>
            <w:tcW w:w="1632"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Outcomes Expected</w:t>
            </w:r>
          </w:p>
        </w:tc>
        <w:tc>
          <w:tcPr>
            <w:tcW w:w="2118"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Method of Assessing Impact</w:t>
            </w:r>
          </w:p>
        </w:tc>
        <w:tc>
          <w:tcPr>
            <w:tcW w:w="821"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Add</w:t>
            </w:r>
          </w:p>
        </w:tc>
        <w:tc>
          <w:tcPr>
            <w:tcW w:w="974" w:type="dxa"/>
            <w:tcBorders>
              <w:left w:val="single" w:sz="8" w:space="0" w:color="D1D1D1"/>
              <w:bottom w:val="single" w:sz="4" w:space="0" w:color="A6A6A6" w:themeColor="background1" w:themeShade="A6"/>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Delete</w:t>
            </w:r>
          </w:p>
        </w:tc>
      </w:tr>
      <w:tr w:rsidR="000F1BA0" w:rsidRPr="00FC68E4" w:rsidTr="000F1BA0">
        <w:tblPrEx>
          <w:tblBorders>
            <w:top w:val="none" w:sz="0" w:space="0" w:color="auto"/>
            <w:bottom w:val="single" w:sz="8" w:space="0" w:color="D1D1D1"/>
          </w:tblBorders>
        </w:tblPrEx>
        <w:tc>
          <w:tcPr>
            <w:tcW w:w="2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CA25EB">
              <w:rPr>
                <w:rFonts w:ascii="Helvetica" w:hAnsi="Helvetica" w:cs="Helvetica Neue"/>
                <w:color w:val="002060"/>
                <w:sz w:val="20"/>
                <w:szCs w:val="26"/>
              </w:rPr>
              <w:t>Offer noncredit contextualized ESL classes</w:t>
            </w:r>
          </w:p>
        </w:tc>
        <w:tc>
          <w:tcPr>
            <w:tcW w:w="12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CA25EB"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927B1C">
              <w:rPr>
                <w:rFonts w:ascii="Helvetica" w:hAnsi="Helvetica" w:cs="Helvetica Neue"/>
                <w:color w:val="002060"/>
                <w:sz w:val="20"/>
                <w:szCs w:val="26"/>
              </w:rPr>
              <w:t>+</w:t>
            </w:r>
          </w:p>
        </w:tc>
        <w:tc>
          <w:tcPr>
            <w:tcW w:w="13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40C22"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7022A7">
              <w:rPr>
                <w:rFonts w:ascii="Helvetica" w:hAnsi="Helvetica" w:cs="Helvetica Neue"/>
                <w:color w:val="002060"/>
                <w:sz w:val="20"/>
                <w:szCs w:val="26"/>
              </w:rPr>
              <w:t>MHUSD</w:t>
            </w:r>
            <w:r w:rsidR="00E40C22">
              <w:rPr>
                <w:rFonts w:ascii="Helvetica" w:hAnsi="Helvetica" w:cs="Helvetica Neue"/>
                <w:color w:val="002060"/>
                <w:sz w:val="20"/>
                <w:szCs w:val="26"/>
              </w:rPr>
              <w:t>,</w:t>
            </w:r>
          </w:p>
          <w:p w:rsidR="000F1BA0" w:rsidRPr="00153F6E" w:rsidRDefault="00CA25EB"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035089">
              <w:rPr>
                <w:rFonts w:ascii="Helvetica" w:hAnsi="Helvetica" w:cs="Helvetica Neue"/>
                <w:color w:val="002060"/>
                <w:sz w:val="20"/>
                <w:szCs w:val="26"/>
              </w:rPr>
              <w:t xml:space="preserve">More pathways available and preparation for vocational areas increased </w:t>
            </w:r>
          </w:p>
        </w:tc>
        <w:tc>
          <w:tcPr>
            <w:tcW w:w="2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035089">
              <w:rPr>
                <w:rFonts w:ascii="Helvetica" w:hAnsi="Helvetica" w:cs="Helvetica Neue"/>
                <w:color w:val="002060"/>
                <w:sz w:val="20"/>
                <w:szCs w:val="26"/>
              </w:rPr>
              <w:t>Student enrollment;</w:t>
            </w:r>
          </w:p>
          <w:p w:rsidR="00035089" w:rsidRPr="00153F6E" w:rsidRDefault="00035089"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Achievement in vocational courses and/or exit to workforce</w:t>
            </w:r>
          </w:p>
        </w:tc>
        <w:tc>
          <w:tcPr>
            <w:tcW w:w="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DC61D7">
              <w:rPr>
                <w:rFonts w:ascii="Helvetica" w:hAnsi="Helvetica" w:cs="Helvetica Neue"/>
                <w:color w:val="7E4108"/>
                <w:sz w:val="20"/>
                <w:szCs w:val="26"/>
              </w:rPr>
              <w:t>delete</w:t>
            </w:r>
          </w:p>
        </w:tc>
      </w:tr>
      <w:tr w:rsidR="000F1BA0" w:rsidRPr="00FC68E4" w:rsidTr="000F1BA0">
        <w:tblPrEx>
          <w:tblBorders>
            <w:top w:val="none" w:sz="0" w:space="0" w:color="auto"/>
            <w:bottom w:val="single" w:sz="8" w:space="0" w:color="D1D1D1"/>
          </w:tblBorders>
        </w:tblPrEx>
        <w:tc>
          <w:tcPr>
            <w:tcW w:w="2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05B0E"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Offer ABE classes</w:t>
            </w:r>
            <w:r w:rsidR="00E607A1">
              <w:rPr>
                <w:rFonts w:ascii="Helvetica" w:hAnsi="Helvetica" w:cs="Helvetica Neue"/>
                <w:color w:val="002060"/>
                <w:sz w:val="20"/>
                <w:szCs w:val="26"/>
              </w:rPr>
              <w:t>, workshops, and or boot camps</w:t>
            </w:r>
          </w:p>
        </w:tc>
        <w:tc>
          <w:tcPr>
            <w:tcW w:w="12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05B0E"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B215D6">
              <w:rPr>
                <w:rFonts w:ascii="Helvetica" w:hAnsi="Helvetica" w:cs="Helvetica Neue"/>
                <w:color w:val="002060"/>
                <w:sz w:val="20"/>
                <w:szCs w:val="26"/>
              </w:rPr>
              <w:t>+</w:t>
            </w:r>
          </w:p>
        </w:tc>
        <w:tc>
          <w:tcPr>
            <w:tcW w:w="13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05B0E" w:rsidP="00A11D56">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w:t>
            </w:r>
            <w:r w:rsidR="00035089">
              <w:rPr>
                <w:rFonts w:ascii="Helvetica" w:hAnsi="Helvetica" w:cs="Helvetica Neue"/>
                <w:color w:val="002060"/>
                <w:sz w:val="20"/>
                <w:szCs w:val="26"/>
              </w:rPr>
              <w:t>, SBHSD</w:t>
            </w: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35089"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Better preparation for HSE and HSD programs</w:t>
            </w:r>
          </w:p>
        </w:tc>
        <w:tc>
          <w:tcPr>
            <w:tcW w:w="2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35089"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Comparison of student achievement and progress in HSE and HSD programs</w:t>
            </w:r>
          </w:p>
        </w:tc>
        <w:tc>
          <w:tcPr>
            <w:tcW w:w="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DC61D7">
              <w:rPr>
                <w:rFonts w:ascii="Helvetica" w:hAnsi="Helvetica" w:cs="Helvetica Neue"/>
                <w:color w:val="7E4108"/>
                <w:sz w:val="20"/>
                <w:szCs w:val="26"/>
              </w:rPr>
              <w:t>delete</w:t>
            </w:r>
          </w:p>
        </w:tc>
      </w:tr>
      <w:tr w:rsidR="000F1BA0" w:rsidRPr="00FC68E4" w:rsidTr="00B215D6">
        <w:tblPrEx>
          <w:tblBorders>
            <w:top w:val="none" w:sz="0" w:space="0" w:color="auto"/>
            <w:bottom w:val="single" w:sz="8" w:space="0" w:color="D1D1D1"/>
          </w:tblBorders>
        </w:tblPrEx>
        <w:trPr>
          <w:trHeight w:val="818"/>
        </w:trPr>
        <w:tc>
          <w:tcPr>
            <w:tcW w:w="2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B215D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Implement level assessment and progress indicator system</w:t>
            </w:r>
          </w:p>
        </w:tc>
        <w:tc>
          <w:tcPr>
            <w:tcW w:w="12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B215D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B215D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B215D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Improved student progression</w:t>
            </w:r>
          </w:p>
        </w:tc>
        <w:tc>
          <w:tcPr>
            <w:tcW w:w="2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B215D6"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Student progression data</w:t>
            </w:r>
          </w:p>
        </w:tc>
        <w:tc>
          <w:tcPr>
            <w:tcW w:w="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DC61D7">
              <w:rPr>
                <w:rFonts w:ascii="Helvetica" w:hAnsi="Helvetica" w:cs="Helvetica Neue"/>
                <w:color w:val="7E4108"/>
                <w:sz w:val="20"/>
                <w:szCs w:val="26"/>
              </w:rPr>
              <w:t>delete</w:t>
            </w:r>
          </w:p>
        </w:tc>
      </w:tr>
      <w:tr w:rsidR="000F1BA0" w:rsidRPr="00FC68E4" w:rsidTr="000F1BA0">
        <w:tblPrEx>
          <w:tblBorders>
            <w:top w:val="none" w:sz="0" w:space="0" w:color="auto"/>
            <w:bottom w:val="single" w:sz="8" w:space="0" w:color="D1D1D1"/>
          </w:tblBorders>
        </w:tblPrEx>
        <w:tc>
          <w:tcPr>
            <w:tcW w:w="2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12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13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2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DC61D7">
              <w:rPr>
                <w:rFonts w:ascii="Helvetica" w:hAnsi="Helvetica" w:cs="Helvetica Neue"/>
                <w:color w:val="7E4108"/>
                <w:sz w:val="20"/>
                <w:szCs w:val="26"/>
              </w:rPr>
              <w:t>delete</w:t>
            </w:r>
          </w:p>
        </w:tc>
      </w:tr>
      <w:tr w:rsidR="000F1BA0" w:rsidRPr="00FC68E4" w:rsidTr="000F1BA0">
        <w:tblPrEx>
          <w:tblBorders>
            <w:top w:val="none" w:sz="0" w:space="0" w:color="auto"/>
            <w:bottom w:val="single" w:sz="8" w:space="0" w:color="D1D1D1"/>
          </w:tblBorders>
        </w:tblPrEx>
        <w:tc>
          <w:tcPr>
            <w:tcW w:w="2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12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13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2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DC61D7">
              <w:rPr>
                <w:rFonts w:ascii="Helvetica" w:hAnsi="Helvetica" w:cs="Helvetica Neue"/>
                <w:color w:val="7E4108"/>
                <w:sz w:val="20"/>
                <w:szCs w:val="26"/>
              </w:rPr>
              <w:t>delete</w:t>
            </w:r>
          </w:p>
        </w:tc>
      </w:tr>
      <w:tr w:rsidR="000F1BA0" w:rsidRPr="00FC68E4" w:rsidTr="000F1BA0">
        <w:tblPrEx>
          <w:tblBorders>
            <w:top w:val="none" w:sz="0" w:space="0" w:color="auto"/>
            <w:bottom w:val="single" w:sz="8" w:space="0" w:color="D1D1D1"/>
          </w:tblBorders>
        </w:tblPrEx>
        <w:tc>
          <w:tcPr>
            <w:tcW w:w="2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12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13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2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p>
        </w:tc>
        <w:tc>
          <w:tcPr>
            <w:tcW w:w="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DC61D7">
              <w:rPr>
                <w:rFonts w:ascii="Helvetica" w:hAnsi="Helvetica" w:cs="Helvetica Neue"/>
                <w:color w:val="7E4108"/>
                <w:sz w:val="20"/>
                <w:szCs w:val="26"/>
              </w:rPr>
              <w:t>delete</w:t>
            </w:r>
          </w:p>
        </w:tc>
      </w:tr>
    </w:tbl>
    <w:p w:rsidR="003418B9" w:rsidRPr="00FC68E4" w:rsidRDefault="003418B9" w:rsidP="00026372">
      <w:pPr>
        <w:pStyle w:val="Heading3"/>
      </w:pPr>
      <w:r w:rsidRPr="00FC68E4">
        <w:t>Objective 6: Shared Professional Development</w:t>
      </w:r>
    </w:p>
    <w:p w:rsidR="003418B9" w:rsidRDefault="00F910BB" w:rsidP="00CE7F0C">
      <w:pPr>
        <w:pStyle w:val="BodyText"/>
      </w:pPr>
      <w:r w:rsidRPr="00F910BB">
        <w:t xml:space="preserve">Activities and plans to implement collaborative professional development strategies </w:t>
      </w:r>
      <w:r w:rsidR="00863DB3">
        <w:t xml:space="preserve">designed </w:t>
      </w:r>
      <w:r w:rsidRPr="00F910BB">
        <w:t>to foster program alignment and support ongoing assessment and improvement of student outcomes.</w:t>
      </w:r>
    </w:p>
    <w:p w:rsidR="004B1F46" w:rsidRPr="00F37230" w:rsidRDefault="00B67981" w:rsidP="004B1F46">
      <w:pPr>
        <w:pStyle w:val="BodyText"/>
        <w:keepNext/>
      </w:pPr>
      <w:r w:rsidRPr="00B67981">
        <w:rPr>
          <w:b/>
        </w:rPr>
        <w:t>Response</w:t>
      </w:r>
      <w:r w:rsidR="004B1F46" w:rsidRPr="004B1F46">
        <w:rPr>
          <w:color w:val="D0CECE" w:themeColor="background2" w:themeShade="E6"/>
          <w:szCs w:val="24"/>
        </w:rPr>
        <w:t>:</w:t>
      </w:r>
      <w:r w:rsidR="004B1F46" w:rsidRPr="005A0CD1">
        <w:rPr>
          <w:color w:val="D0CECE" w:themeColor="background2" w:themeShade="E6"/>
          <w:szCs w:val="24"/>
        </w:rPr>
        <w:t xml:space="preserve"> (200 words max.)</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16"/>
      </w:tblGrid>
      <w:tr w:rsidR="00F37230" w:rsidRPr="00FC68E4" w:rsidTr="00994EED">
        <w:trPr>
          <w:trHeight w:val="1889"/>
        </w:trPr>
        <w:tc>
          <w:tcPr>
            <w:tcW w:w="10790" w:type="dxa"/>
            <w:shd w:val="clear" w:color="auto" w:fill="DEEAF6" w:themeFill="accent1" w:themeFillTint="33"/>
          </w:tcPr>
          <w:p w:rsidR="00A91C0E" w:rsidRPr="00A91C0E" w:rsidRDefault="00A91C0E" w:rsidP="00A91C0E">
            <w:pPr>
              <w:widowControl w:val="0"/>
              <w:numPr>
                <w:ilvl w:val="0"/>
                <w:numId w:val="3"/>
              </w:numPr>
              <w:tabs>
                <w:tab w:val="left" w:pos="220"/>
                <w:tab w:val="left" w:pos="720"/>
              </w:tabs>
              <w:autoSpaceDE w:val="0"/>
              <w:autoSpaceDN w:val="0"/>
              <w:adjustRightInd w:val="0"/>
              <w:rPr>
                <w:rFonts w:ascii="Helvetica" w:hAnsi="Helvetica" w:cs="Helvetica Neue"/>
                <w:color w:val="002060"/>
                <w:sz w:val="26"/>
                <w:szCs w:val="26"/>
              </w:rPr>
            </w:pPr>
            <w:r w:rsidRPr="00A91C0E">
              <w:rPr>
                <w:rFonts w:ascii="Helvetica" w:hAnsi="Helvetica" w:cs="Helvetica Neue"/>
                <w:color w:val="002060"/>
                <w:sz w:val="26"/>
                <w:szCs w:val="26"/>
              </w:rPr>
              <w:t>In 2015-16, two joint activities were sponsored.  The first, in January, was a two-hour meeting that brought instructors and staff from all consortium schools to learn more about AB 104 and the planning through AB 86 and beyond, and to talk about the vision that had been taking shape.  In June, ACES sponsored a three-day professional development symposium that brought in experts in learning disabilities, testing and data collection, creating authentic learning materials and integrating reading and writing, to name a few.</w:t>
            </w:r>
          </w:p>
          <w:p w:rsidR="00A91C0E" w:rsidRPr="00910020" w:rsidRDefault="00A91C0E" w:rsidP="00A91C0E">
            <w:pPr>
              <w:widowControl w:val="0"/>
              <w:numPr>
                <w:ilvl w:val="0"/>
                <w:numId w:val="3"/>
              </w:numPr>
              <w:tabs>
                <w:tab w:val="left" w:pos="220"/>
                <w:tab w:val="left" w:pos="720"/>
              </w:tabs>
              <w:autoSpaceDE w:val="0"/>
              <w:autoSpaceDN w:val="0"/>
              <w:adjustRightInd w:val="0"/>
              <w:rPr>
                <w:rFonts w:ascii="Helvetica" w:hAnsi="Helvetica" w:cs="Helvetica Neue"/>
                <w:color w:val="002060"/>
                <w:sz w:val="26"/>
                <w:szCs w:val="26"/>
              </w:rPr>
            </w:pPr>
            <w:r w:rsidRPr="00A91C0E">
              <w:rPr>
                <w:rFonts w:ascii="Helvetica" w:hAnsi="Helvetica" w:cs="Helvetica Neue"/>
                <w:color w:val="002060"/>
                <w:sz w:val="26"/>
                <w:szCs w:val="26"/>
              </w:rPr>
              <w:tab/>
              <w:t xml:space="preserve">The noncredit program has hosted faculty-led lesson share events each term.  These sharing sessions will continue through the next academic year.  Consortium funds have been and will continue to be used to support registration and travel costs for faculty to attend conferences.  </w:t>
            </w:r>
          </w:p>
          <w:p w:rsidR="00910020" w:rsidRPr="00910020" w:rsidRDefault="00910020" w:rsidP="00910020">
            <w:pPr>
              <w:widowControl w:val="0"/>
              <w:numPr>
                <w:ilvl w:val="0"/>
                <w:numId w:val="3"/>
              </w:numPr>
              <w:tabs>
                <w:tab w:val="left" w:pos="220"/>
                <w:tab w:val="left" w:pos="720"/>
              </w:tabs>
              <w:autoSpaceDE w:val="0"/>
              <w:autoSpaceDN w:val="0"/>
              <w:adjustRightInd w:val="0"/>
              <w:ind w:left="0" w:firstLine="0"/>
              <w:rPr>
                <w:rFonts w:ascii="Helvetica" w:hAnsi="Helvetica" w:cs="Helvetica Neue"/>
                <w:color w:val="002060"/>
                <w:sz w:val="26"/>
                <w:szCs w:val="26"/>
              </w:rPr>
            </w:pPr>
          </w:p>
        </w:tc>
      </w:tr>
    </w:tbl>
    <w:p w:rsidR="00F37230" w:rsidRDefault="009D6B02" w:rsidP="00994EED">
      <w:pPr>
        <w:pStyle w:val="Heading4"/>
      </w:pPr>
      <w:r>
        <w:t>Objective 6 Activities</w:t>
      </w:r>
    </w:p>
    <w:p w:rsidR="00293075" w:rsidRPr="00293075" w:rsidRDefault="00293075" w:rsidP="00293075">
      <w:r>
        <w:rPr>
          <w:rFonts w:ascii="Arial Narrow" w:hAnsi="Arial Narrow"/>
          <w:i/>
          <w:color w:val="D0CECE" w:themeColor="background2" w:themeShade="E6"/>
        </w:rPr>
        <w:t>Enter aligned activities planned for 2016 – 17 into the table below.</w:t>
      </w:r>
    </w:p>
    <w:tbl>
      <w:tblPr>
        <w:tblW w:w="5053" w:type="pct"/>
        <w:tblInd w:w="-55" w:type="dxa"/>
        <w:tblBorders>
          <w:top w:val="single" w:sz="8" w:space="0" w:color="D1D1D1"/>
          <w:left w:val="single" w:sz="8" w:space="0" w:color="D1D1D1"/>
          <w:right w:val="single" w:sz="8" w:space="0" w:color="D1D1D1"/>
        </w:tblBorders>
        <w:tblLayout w:type="fixed"/>
        <w:tblLook w:val="0000" w:firstRow="0" w:lastRow="0" w:firstColumn="0" w:lastColumn="0" w:noHBand="0" w:noVBand="0"/>
      </w:tblPr>
      <w:tblGrid>
        <w:gridCol w:w="2876"/>
        <w:gridCol w:w="1265"/>
        <w:gridCol w:w="1331"/>
        <w:gridCol w:w="1667"/>
        <w:gridCol w:w="2162"/>
        <w:gridCol w:w="838"/>
        <w:gridCol w:w="994"/>
      </w:tblGrid>
      <w:tr w:rsidR="003166A2" w:rsidRPr="00FC68E4" w:rsidTr="000F1BA0">
        <w:tc>
          <w:tcPr>
            <w:tcW w:w="2814" w:type="dxa"/>
            <w:tcBorders>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Activity</w:t>
            </w:r>
          </w:p>
        </w:tc>
        <w:tc>
          <w:tcPr>
            <w:tcW w:w="1238"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Timeline</w:t>
            </w:r>
          </w:p>
        </w:tc>
        <w:tc>
          <w:tcPr>
            <w:tcW w:w="1302"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Members</w:t>
            </w:r>
          </w:p>
        </w:tc>
        <w:tc>
          <w:tcPr>
            <w:tcW w:w="1631"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Outcomes Expected</w:t>
            </w:r>
          </w:p>
        </w:tc>
        <w:tc>
          <w:tcPr>
            <w:tcW w:w="2116"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Method of Assessing Impact</w:t>
            </w:r>
          </w:p>
        </w:tc>
        <w:tc>
          <w:tcPr>
            <w:tcW w:w="820"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Add</w:t>
            </w:r>
          </w:p>
        </w:tc>
        <w:tc>
          <w:tcPr>
            <w:tcW w:w="973" w:type="dxa"/>
            <w:tcBorders>
              <w:left w:val="single" w:sz="8" w:space="0" w:color="D1D1D1"/>
              <w:bottom w:val="single" w:sz="4" w:space="0" w:color="A6A6A6" w:themeColor="background1" w:themeShade="A6"/>
            </w:tcBorders>
            <w:shd w:val="clear" w:color="auto" w:fill="EAEAEA"/>
            <w:tcMar>
              <w:top w:w="180" w:type="nil"/>
              <w:left w:w="100" w:type="nil"/>
              <w:bottom w:w="100" w:type="nil"/>
              <w:right w:w="180" w:type="nil"/>
            </w:tcMar>
            <w:vAlign w:val="center"/>
          </w:tcPr>
          <w:p w:rsidR="003166A2" w:rsidRPr="00FC68E4" w:rsidRDefault="003166A2" w:rsidP="00EF686C">
            <w:pPr>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Delete</w:t>
            </w:r>
          </w:p>
        </w:tc>
      </w:tr>
      <w:tr w:rsidR="000F1BA0" w:rsidRPr="00FC68E4" w:rsidTr="000F1BA0">
        <w:tblPrEx>
          <w:tblBorders>
            <w:top w:val="none" w:sz="0" w:space="0" w:color="auto"/>
            <w:bottom w:val="single" w:sz="8" w:space="0" w:color="D1D1D1"/>
          </w:tblBorders>
        </w:tblPrEx>
        <w:tc>
          <w:tcPr>
            <w:tcW w:w="2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910020">
              <w:rPr>
                <w:rFonts w:ascii="Helvetica" w:hAnsi="Helvetica" w:cs="Helvetica Neue"/>
                <w:color w:val="002060"/>
                <w:sz w:val="20"/>
                <w:szCs w:val="26"/>
              </w:rPr>
              <w:t>One joint two-hour meeting</w:t>
            </w:r>
          </w:p>
        </w:tc>
        <w:tc>
          <w:tcPr>
            <w:tcW w:w="1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A535BC">
              <w:rPr>
                <w:rFonts w:ascii="Helvetica" w:hAnsi="Helvetica" w:cs="Helvetica Neue"/>
                <w:color w:val="002060"/>
                <w:sz w:val="20"/>
                <w:szCs w:val="26"/>
              </w:rPr>
              <w:t>Spring 2017</w:t>
            </w:r>
          </w:p>
        </w:tc>
        <w:tc>
          <w:tcPr>
            <w:tcW w:w="13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A535BC">
              <w:rPr>
                <w:rFonts w:ascii="Helvetica" w:hAnsi="Helvetica" w:cs="Helvetica Neue"/>
                <w:color w:val="002060"/>
                <w:sz w:val="20"/>
                <w:szCs w:val="26"/>
              </w:rPr>
              <w:t>MHUSD, GUSD, GC, SBHSD</w:t>
            </w:r>
          </w:p>
        </w:tc>
        <w:tc>
          <w:tcPr>
            <w:tcW w:w="1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2623D7">
              <w:rPr>
                <w:rFonts w:ascii="Helvetica" w:hAnsi="Helvetica" w:cs="Helvetica Neue"/>
                <w:color w:val="002060"/>
                <w:sz w:val="20"/>
                <w:szCs w:val="26"/>
              </w:rPr>
              <w:t>Cross-consortium unity and understanding of annual vision</w:t>
            </w:r>
          </w:p>
        </w:tc>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0F1BA0" w:rsidP="00EF686C">
            <w:pPr>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2623D7">
              <w:rPr>
                <w:rFonts w:ascii="Helvetica" w:hAnsi="Helvetica" w:cs="Helvetica Neue"/>
                <w:color w:val="002060"/>
                <w:sz w:val="20"/>
                <w:szCs w:val="26"/>
              </w:rPr>
              <w:t>Survey</w:t>
            </w:r>
          </w:p>
        </w:tc>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185021">
              <w:rPr>
                <w:rFonts w:ascii="Helvetica" w:hAnsi="Helvetica" w:cs="Helvetica Neue"/>
                <w:color w:val="7E4108"/>
                <w:sz w:val="20"/>
                <w:szCs w:val="26"/>
              </w:rPr>
              <w:t>delete</w:t>
            </w:r>
          </w:p>
        </w:tc>
      </w:tr>
      <w:tr w:rsidR="000F1BA0" w:rsidRPr="00FC68E4" w:rsidTr="000F1BA0">
        <w:tblPrEx>
          <w:tblBorders>
            <w:top w:val="none" w:sz="0" w:space="0" w:color="auto"/>
            <w:bottom w:val="single" w:sz="8" w:space="0" w:color="D1D1D1"/>
          </w:tblBorders>
        </w:tblPrEx>
        <w:tc>
          <w:tcPr>
            <w:tcW w:w="2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910020"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Three-day professional development symposium</w:t>
            </w:r>
          </w:p>
        </w:tc>
        <w:tc>
          <w:tcPr>
            <w:tcW w:w="1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535BC"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Spring 2017</w:t>
            </w:r>
          </w:p>
        </w:tc>
        <w:tc>
          <w:tcPr>
            <w:tcW w:w="13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535BC"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 GC, SBHSD</w:t>
            </w:r>
          </w:p>
        </w:tc>
        <w:tc>
          <w:tcPr>
            <w:tcW w:w="1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33E19"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Application of new instructional methods</w:t>
            </w:r>
          </w:p>
        </w:tc>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623D7"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Survey</w:t>
            </w:r>
          </w:p>
        </w:tc>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185021">
              <w:rPr>
                <w:rFonts w:ascii="Helvetica" w:hAnsi="Helvetica" w:cs="Helvetica Neue"/>
                <w:color w:val="7E4108"/>
                <w:sz w:val="20"/>
                <w:szCs w:val="26"/>
              </w:rPr>
              <w:t>delete</w:t>
            </w:r>
          </w:p>
        </w:tc>
      </w:tr>
      <w:tr w:rsidR="000F1BA0" w:rsidRPr="00FC68E4" w:rsidTr="000F1BA0">
        <w:tblPrEx>
          <w:tblBorders>
            <w:top w:val="none" w:sz="0" w:space="0" w:color="auto"/>
            <w:bottom w:val="single" w:sz="8" w:space="0" w:color="D1D1D1"/>
          </w:tblBorders>
        </w:tblPrEx>
        <w:tc>
          <w:tcPr>
            <w:tcW w:w="2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910020"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Teacher Share opportunities</w:t>
            </w:r>
          </w:p>
        </w:tc>
        <w:tc>
          <w:tcPr>
            <w:tcW w:w="1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535BC" w:rsidP="00A535B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E40C22"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33E19"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Application of new instructional methods</w:t>
            </w:r>
          </w:p>
        </w:tc>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623D7"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Survey</w:t>
            </w:r>
          </w:p>
        </w:tc>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185021">
              <w:rPr>
                <w:rFonts w:ascii="Helvetica" w:hAnsi="Helvetica" w:cs="Helvetica Neue"/>
                <w:color w:val="7E4108"/>
                <w:sz w:val="20"/>
                <w:szCs w:val="26"/>
              </w:rPr>
              <w:t>delete</w:t>
            </w:r>
          </w:p>
        </w:tc>
      </w:tr>
      <w:tr w:rsidR="000F1BA0" w:rsidRPr="00FC68E4" w:rsidTr="000F1BA0">
        <w:tblPrEx>
          <w:tblBorders>
            <w:top w:val="none" w:sz="0" w:space="0" w:color="auto"/>
            <w:bottom w:val="single" w:sz="8" w:space="0" w:color="D1D1D1"/>
          </w:tblBorders>
        </w:tblPrEx>
        <w:tc>
          <w:tcPr>
            <w:tcW w:w="2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910020"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Mentoring for new instructors</w:t>
            </w:r>
          </w:p>
        </w:tc>
        <w:tc>
          <w:tcPr>
            <w:tcW w:w="1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535BC" w:rsidP="00A535B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3E02A2"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 xml:space="preserve">MHUSD, </w:t>
            </w:r>
            <w:r w:rsidR="00E40C22">
              <w:rPr>
                <w:rFonts w:ascii="Helvetica" w:hAnsi="Helvetica" w:cs="Helvetica Neue"/>
                <w:color w:val="002060"/>
                <w:sz w:val="20"/>
                <w:szCs w:val="26"/>
              </w:rPr>
              <w:t>GUSD, GC</w:t>
            </w:r>
          </w:p>
        </w:tc>
        <w:tc>
          <w:tcPr>
            <w:tcW w:w="1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623D7"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Understanding of systems, program processes; ease of transition</w:t>
            </w:r>
          </w:p>
        </w:tc>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623D7"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Survey</w:t>
            </w:r>
          </w:p>
        </w:tc>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185021">
              <w:rPr>
                <w:rFonts w:ascii="Helvetica" w:hAnsi="Helvetica" w:cs="Helvetica Neue"/>
                <w:color w:val="7E4108"/>
                <w:sz w:val="20"/>
                <w:szCs w:val="26"/>
              </w:rPr>
              <w:t>delete</w:t>
            </w:r>
          </w:p>
        </w:tc>
      </w:tr>
      <w:tr w:rsidR="000F1BA0" w:rsidRPr="00FC68E4" w:rsidTr="000F1BA0">
        <w:tblPrEx>
          <w:tblBorders>
            <w:top w:val="none" w:sz="0" w:space="0" w:color="auto"/>
            <w:bottom w:val="single" w:sz="8" w:space="0" w:color="D1D1D1"/>
          </w:tblBorders>
        </w:tblPrEx>
        <w:tc>
          <w:tcPr>
            <w:tcW w:w="2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910020"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Prof. dev. opportunities</w:t>
            </w:r>
          </w:p>
        </w:tc>
        <w:tc>
          <w:tcPr>
            <w:tcW w:w="1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535BC" w:rsidP="00A535B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E32DFB"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 GC, SBHSD</w:t>
            </w:r>
          </w:p>
        </w:tc>
        <w:tc>
          <w:tcPr>
            <w:tcW w:w="1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33E19"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Application of new instructional methods</w:t>
            </w:r>
          </w:p>
        </w:tc>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623D7"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Survey</w:t>
            </w:r>
          </w:p>
        </w:tc>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185021">
              <w:rPr>
                <w:rFonts w:ascii="Helvetica" w:hAnsi="Helvetica" w:cs="Helvetica Neue"/>
                <w:color w:val="7E4108"/>
                <w:sz w:val="20"/>
                <w:szCs w:val="26"/>
              </w:rPr>
              <w:t>delete</w:t>
            </w:r>
          </w:p>
        </w:tc>
      </w:tr>
      <w:tr w:rsidR="000F1BA0" w:rsidRPr="00FC68E4" w:rsidTr="000F1BA0">
        <w:tblPrEx>
          <w:tblBorders>
            <w:top w:val="none" w:sz="0" w:space="0" w:color="auto"/>
            <w:bottom w:val="single" w:sz="8" w:space="0" w:color="D1D1D1"/>
          </w:tblBorders>
        </w:tblPrEx>
        <w:tc>
          <w:tcPr>
            <w:tcW w:w="2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535BC"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Instructional Technology training</w:t>
            </w:r>
          </w:p>
        </w:tc>
        <w:tc>
          <w:tcPr>
            <w:tcW w:w="1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A535BC"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3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E32DFB"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 GC, SBHSD</w:t>
            </w:r>
          </w:p>
        </w:tc>
        <w:tc>
          <w:tcPr>
            <w:tcW w:w="1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623D7"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use of technology in the classroom</w:t>
            </w:r>
          </w:p>
        </w:tc>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0F1BA0" w:rsidRPr="00153F6E" w:rsidRDefault="002623D7" w:rsidP="00EF686C">
            <w:pPr>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Survey</w:t>
            </w:r>
          </w:p>
        </w:tc>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9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0F1BA0" w:rsidRPr="00FC68E4" w:rsidRDefault="000F1BA0" w:rsidP="00EF686C">
            <w:pPr>
              <w:widowControl w:val="0"/>
              <w:autoSpaceDE w:val="0"/>
              <w:autoSpaceDN w:val="0"/>
              <w:adjustRightInd w:val="0"/>
              <w:jc w:val="center"/>
              <w:rPr>
                <w:rFonts w:ascii="Helvetica" w:hAnsi="Helvetica" w:cs="Helvetica Neue"/>
                <w:color w:val="343434"/>
                <w:sz w:val="20"/>
                <w:szCs w:val="26"/>
              </w:rPr>
            </w:pPr>
            <w:r w:rsidRPr="00185021">
              <w:rPr>
                <w:rFonts w:ascii="Helvetica" w:hAnsi="Helvetica" w:cs="Helvetica Neue"/>
                <w:color w:val="7E4108"/>
                <w:sz w:val="20"/>
                <w:szCs w:val="26"/>
              </w:rPr>
              <w:t>delete</w:t>
            </w:r>
          </w:p>
        </w:tc>
      </w:tr>
    </w:tbl>
    <w:p w:rsidR="003418B9" w:rsidRPr="00FC68E4" w:rsidRDefault="003418B9" w:rsidP="00994EED">
      <w:pPr>
        <w:pStyle w:val="Heading3"/>
        <w:keepNext/>
        <w:keepLines/>
      </w:pPr>
      <w:r w:rsidRPr="00FC68E4">
        <w:t>Objective 7: Leveraging Resources</w:t>
      </w:r>
    </w:p>
    <w:p w:rsidR="003166A2" w:rsidRDefault="00F910BB" w:rsidP="00994EED">
      <w:pPr>
        <w:pStyle w:val="BodyText"/>
        <w:keepNext/>
        <w:keepLines/>
      </w:pPr>
      <w:r w:rsidRPr="00F910BB">
        <w:t>Activities and plans to leverage resources to create or expand programs and services to adult learners in your region. Resources may include contributions from, or collaborations with, local Workforce Investment Boards (WIBs), industry employer groups, chambers of commerce, county libraries, etc.</w:t>
      </w:r>
    </w:p>
    <w:p w:rsidR="004B1F46" w:rsidRPr="00F910BB" w:rsidRDefault="00B67981" w:rsidP="004B1F46">
      <w:pPr>
        <w:pStyle w:val="BodyText"/>
        <w:keepNext/>
      </w:pPr>
      <w:r w:rsidRPr="00B67981">
        <w:rPr>
          <w:b/>
        </w:rPr>
        <w:t>Response</w:t>
      </w:r>
      <w:r w:rsidR="004B1F46" w:rsidRPr="004B1F46">
        <w:rPr>
          <w:color w:val="D0CECE" w:themeColor="background2" w:themeShade="E6"/>
          <w:szCs w:val="24"/>
        </w:rPr>
        <w:t>:</w:t>
      </w:r>
      <w:r w:rsidR="004B1F46" w:rsidRPr="005A0CD1">
        <w:rPr>
          <w:color w:val="D0CECE" w:themeColor="background2" w:themeShade="E6"/>
          <w:szCs w:val="24"/>
        </w:rPr>
        <w:t xml:space="preserve"> (200 words max.)</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16"/>
      </w:tblGrid>
      <w:tr w:rsidR="00F37230" w:rsidRPr="00FC68E4" w:rsidTr="00994EED">
        <w:trPr>
          <w:trHeight w:val="1889"/>
        </w:trPr>
        <w:tc>
          <w:tcPr>
            <w:tcW w:w="10790" w:type="dxa"/>
            <w:shd w:val="clear" w:color="auto" w:fill="DEEAF6" w:themeFill="accent1" w:themeFillTint="33"/>
          </w:tcPr>
          <w:p w:rsidR="004329AD" w:rsidRPr="004329AD" w:rsidRDefault="004329AD" w:rsidP="004329AD">
            <w:pPr>
              <w:widowControl w:val="0"/>
              <w:numPr>
                <w:ilvl w:val="0"/>
                <w:numId w:val="3"/>
              </w:numPr>
              <w:tabs>
                <w:tab w:val="left" w:pos="220"/>
                <w:tab w:val="left" w:pos="720"/>
              </w:tabs>
              <w:autoSpaceDE w:val="0"/>
              <w:autoSpaceDN w:val="0"/>
              <w:adjustRightInd w:val="0"/>
              <w:rPr>
                <w:rFonts w:ascii="Helvetica" w:hAnsi="Helvetica" w:cs="Helvetica Neue"/>
                <w:color w:val="002060"/>
                <w:sz w:val="26"/>
                <w:szCs w:val="26"/>
              </w:rPr>
            </w:pPr>
            <w:r w:rsidRPr="004329AD">
              <w:rPr>
                <w:rFonts w:ascii="Helvetica" w:hAnsi="Helvetica" w:cs="Helvetica Neue"/>
                <w:color w:val="002060"/>
                <w:sz w:val="26"/>
                <w:szCs w:val="26"/>
              </w:rPr>
              <w:t xml:space="preserve">Not counting the 13 course site partnerships, ACES worked with four community-based organizations in the past year and will continue to work with them in the </w:t>
            </w:r>
            <w:proofErr w:type="gramStart"/>
            <w:r w:rsidRPr="004329AD">
              <w:rPr>
                <w:rFonts w:ascii="Helvetica" w:hAnsi="Helvetica" w:cs="Helvetica Neue"/>
                <w:color w:val="002060"/>
                <w:sz w:val="26"/>
                <w:szCs w:val="26"/>
              </w:rPr>
              <w:t>new year</w:t>
            </w:r>
            <w:proofErr w:type="gramEnd"/>
            <w:r w:rsidRPr="004329AD">
              <w:rPr>
                <w:rFonts w:ascii="Helvetica" w:hAnsi="Helvetica" w:cs="Helvetica Neue"/>
                <w:color w:val="002060"/>
                <w:sz w:val="26"/>
                <w:szCs w:val="26"/>
              </w:rPr>
              <w:t xml:space="preserve"> and to add more partners.</w:t>
            </w:r>
          </w:p>
          <w:p w:rsidR="004329AD" w:rsidRPr="00DC296D" w:rsidRDefault="004329AD" w:rsidP="004329AD">
            <w:pPr>
              <w:widowControl w:val="0"/>
              <w:numPr>
                <w:ilvl w:val="0"/>
                <w:numId w:val="3"/>
              </w:numPr>
              <w:tabs>
                <w:tab w:val="left" w:pos="220"/>
                <w:tab w:val="left" w:pos="720"/>
              </w:tabs>
              <w:autoSpaceDE w:val="0"/>
              <w:autoSpaceDN w:val="0"/>
              <w:adjustRightInd w:val="0"/>
              <w:rPr>
                <w:rFonts w:ascii="Helvetica" w:hAnsi="Helvetica" w:cs="Helvetica Neue"/>
                <w:color w:val="002060"/>
                <w:sz w:val="26"/>
                <w:szCs w:val="26"/>
              </w:rPr>
            </w:pPr>
            <w:r w:rsidRPr="004329AD">
              <w:rPr>
                <w:rFonts w:ascii="Helvetica" w:hAnsi="Helvetica" w:cs="Helvetica Neue"/>
                <w:color w:val="002060"/>
                <w:sz w:val="26"/>
                <w:szCs w:val="26"/>
              </w:rPr>
              <w:tab/>
              <w:t>ACES worked with Vision Literacy to begin a referral center in downtown Gilroy and subcontracted with the agency to provide some literacy classes.  The consortium also worked with El Pajaro, a small business development nonprofit.  El Pajaro offered a short term Entrepreneurship class + individualized counseling support for business start-up.  The class was well-enrolled and attended.  They also consulted with ESL instructors to develop the contextualized ESL entrepreneurship preparation class.  Gavilan College noncredit program is leveraging partnerships to offer its courses at 13 community sites.  These sites provide free space with some provision of childcare at no cost to the consortium.</w:t>
            </w:r>
          </w:p>
          <w:p w:rsidR="009C315C" w:rsidRPr="00DC296D" w:rsidRDefault="009C315C" w:rsidP="003E2726">
            <w:pPr>
              <w:widowControl w:val="0"/>
              <w:numPr>
                <w:ilvl w:val="0"/>
                <w:numId w:val="3"/>
              </w:numPr>
              <w:tabs>
                <w:tab w:val="left" w:pos="220"/>
                <w:tab w:val="left" w:pos="720"/>
              </w:tabs>
              <w:autoSpaceDE w:val="0"/>
              <w:autoSpaceDN w:val="0"/>
              <w:adjustRightInd w:val="0"/>
              <w:ind w:left="0" w:firstLine="0"/>
              <w:rPr>
                <w:rFonts w:ascii="Helvetica" w:hAnsi="Helvetica" w:cs="Helvetica Neue"/>
                <w:color w:val="002060"/>
                <w:sz w:val="26"/>
                <w:szCs w:val="26"/>
              </w:rPr>
            </w:pPr>
          </w:p>
        </w:tc>
      </w:tr>
    </w:tbl>
    <w:p w:rsidR="003F5995" w:rsidRDefault="003418B9" w:rsidP="00994EED">
      <w:pPr>
        <w:pStyle w:val="Heading4"/>
        <w:keepNext/>
        <w:keepLines/>
      </w:pPr>
      <w:r w:rsidRPr="009D6B02">
        <w:t>Objective 7</w:t>
      </w:r>
      <w:r w:rsidR="009D6B02">
        <w:t xml:space="preserve"> Activities</w:t>
      </w:r>
    </w:p>
    <w:p w:rsidR="00293075" w:rsidRPr="00293075" w:rsidRDefault="00293075" w:rsidP="00293075">
      <w:r>
        <w:rPr>
          <w:rFonts w:ascii="Arial Narrow" w:hAnsi="Arial Narrow"/>
          <w:i/>
          <w:color w:val="D0CECE" w:themeColor="background2" w:themeShade="E6"/>
        </w:rPr>
        <w:t>Enter aligned activities planned for 2016 – 17 into the table below.</w:t>
      </w:r>
    </w:p>
    <w:tbl>
      <w:tblPr>
        <w:tblW w:w="5043" w:type="pct"/>
        <w:tblInd w:w="-45" w:type="dxa"/>
        <w:tblBorders>
          <w:top w:val="single" w:sz="8" w:space="0" w:color="D1D1D1"/>
          <w:left w:val="single" w:sz="8" w:space="0" w:color="D1D1D1"/>
          <w:right w:val="single" w:sz="8" w:space="0" w:color="D1D1D1"/>
        </w:tblBorders>
        <w:tblLayout w:type="fixed"/>
        <w:tblLook w:val="0000" w:firstRow="0" w:lastRow="0" w:firstColumn="0" w:lastColumn="0" w:noHBand="0" w:noVBand="0"/>
      </w:tblPr>
      <w:tblGrid>
        <w:gridCol w:w="2140"/>
        <w:gridCol w:w="1151"/>
        <w:gridCol w:w="1080"/>
        <w:gridCol w:w="1080"/>
        <w:gridCol w:w="1080"/>
        <w:gridCol w:w="1335"/>
        <w:gridCol w:w="1720"/>
        <w:gridCol w:w="702"/>
        <w:gridCol w:w="823"/>
      </w:tblGrid>
      <w:tr w:rsidR="009D6B02" w:rsidRPr="00FC68E4" w:rsidTr="00E707B0">
        <w:tc>
          <w:tcPr>
            <w:tcW w:w="2140" w:type="dxa"/>
            <w:tcBorders>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994EED">
            <w:pPr>
              <w:keepNext/>
              <w:keepLines/>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Activity</w:t>
            </w:r>
          </w:p>
        </w:tc>
        <w:tc>
          <w:tcPr>
            <w:tcW w:w="1151"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994EED">
            <w:pPr>
              <w:keepNext/>
              <w:keepLines/>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Timeline</w:t>
            </w:r>
          </w:p>
        </w:tc>
        <w:tc>
          <w:tcPr>
            <w:tcW w:w="1080" w:type="dxa"/>
            <w:tcBorders>
              <w:left w:val="single" w:sz="8" w:space="0" w:color="D1D1D1"/>
              <w:bottom w:val="single" w:sz="4" w:space="0" w:color="A6A6A6" w:themeColor="background1" w:themeShade="A6"/>
              <w:right w:val="single" w:sz="8" w:space="0" w:color="D1D1D1"/>
            </w:tcBorders>
            <w:shd w:val="clear" w:color="auto" w:fill="EAEAEA"/>
            <w:vAlign w:val="center"/>
          </w:tcPr>
          <w:p w:rsidR="003166A2" w:rsidRPr="00FC68E4" w:rsidRDefault="003166A2" w:rsidP="00994EED">
            <w:pPr>
              <w:keepNext/>
              <w:keepLines/>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Partners</w:t>
            </w:r>
          </w:p>
        </w:tc>
        <w:tc>
          <w:tcPr>
            <w:tcW w:w="1080" w:type="dxa"/>
            <w:tcBorders>
              <w:left w:val="single" w:sz="8" w:space="0" w:color="D1D1D1"/>
              <w:bottom w:val="single" w:sz="4" w:space="0" w:color="A6A6A6" w:themeColor="background1" w:themeShade="A6"/>
              <w:right w:val="single" w:sz="8" w:space="0" w:color="D1D1D1"/>
            </w:tcBorders>
            <w:shd w:val="clear" w:color="auto" w:fill="EAEAEA"/>
            <w:vAlign w:val="center"/>
          </w:tcPr>
          <w:p w:rsidR="003166A2" w:rsidRPr="00FC68E4" w:rsidRDefault="003166A2" w:rsidP="00994EED">
            <w:pPr>
              <w:keepNext/>
              <w:keepLines/>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Partner Contributions</w:t>
            </w:r>
          </w:p>
        </w:tc>
        <w:tc>
          <w:tcPr>
            <w:tcW w:w="1080"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994EED">
            <w:pPr>
              <w:keepNext/>
              <w:keepLines/>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Members</w:t>
            </w:r>
          </w:p>
        </w:tc>
        <w:tc>
          <w:tcPr>
            <w:tcW w:w="1335"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994EED">
            <w:pPr>
              <w:keepNext/>
              <w:keepLines/>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Outcomes Expected</w:t>
            </w:r>
          </w:p>
        </w:tc>
        <w:tc>
          <w:tcPr>
            <w:tcW w:w="1720"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994EED">
            <w:pPr>
              <w:keepNext/>
              <w:keepLines/>
              <w:widowControl w:val="0"/>
              <w:autoSpaceDE w:val="0"/>
              <w:autoSpaceDN w:val="0"/>
              <w:adjustRightInd w:val="0"/>
              <w:jc w:val="center"/>
              <w:rPr>
                <w:rFonts w:ascii="Helvetica" w:hAnsi="Helvetica" w:cs="Helvetica Neue"/>
                <w:b/>
                <w:bCs/>
                <w:color w:val="7E4108"/>
                <w:sz w:val="20"/>
                <w:szCs w:val="26"/>
              </w:rPr>
            </w:pPr>
            <w:r w:rsidRPr="00FC68E4">
              <w:rPr>
                <w:rFonts w:ascii="Helvetica" w:hAnsi="Helvetica" w:cs="Helvetica Neue"/>
                <w:b/>
                <w:bCs/>
                <w:color w:val="7E4108"/>
                <w:sz w:val="20"/>
                <w:szCs w:val="26"/>
              </w:rPr>
              <w:t>Method of Assessing Impact</w:t>
            </w:r>
          </w:p>
        </w:tc>
        <w:tc>
          <w:tcPr>
            <w:tcW w:w="702" w:type="dxa"/>
            <w:tcBorders>
              <w:left w:val="single" w:sz="8" w:space="0" w:color="D1D1D1"/>
              <w:bottom w:val="single" w:sz="4" w:space="0" w:color="A6A6A6" w:themeColor="background1" w:themeShade="A6"/>
              <w:right w:val="single" w:sz="8" w:space="0" w:color="D1D1D1"/>
            </w:tcBorders>
            <w:shd w:val="clear" w:color="auto" w:fill="EAEAEA"/>
            <w:tcMar>
              <w:top w:w="180" w:type="nil"/>
              <w:left w:w="100" w:type="nil"/>
              <w:bottom w:w="100" w:type="nil"/>
              <w:right w:w="180" w:type="nil"/>
            </w:tcMar>
            <w:vAlign w:val="center"/>
          </w:tcPr>
          <w:p w:rsidR="003166A2" w:rsidRPr="00FC68E4" w:rsidRDefault="003166A2" w:rsidP="00994EED">
            <w:pPr>
              <w:keepNext/>
              <w:keepLines/>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Add</w:t>
            </w:r>
          </w:p>
        </w:tc>
        <w:tc>
          <w:tcPr>
            <w:tcW w:w="823" w:type="dxa"/>
            <w:tcBorders>
              <w:left w:val="single" w:sz="8" w:space="0" w:color="D1D1D1"/>
              <w:bottom w:val="single" w:sz="4" w:space="0" w:color="A6A6A6" w:themeColor="background1" w:themeShade="A6"/>
            </w:tcBorders>
            <w:shd w:val="clear" w:color="auto" w:fill="EAEAEA"/>
            <w:tcMar>
              <w:top w:w="180" w:type="nil"/>
              <w:left w:w="100" w:type="nil"/>
              <w:bottom w:w="100" w:type="nil"/>
              <w:right w:w="180" w:type="nil"/>
            </w:tcMar>
            <w:vAlign w:val="center"/>
          </w:tcPr>
          <w:p w:rsidR="003166A2" w:rsidRPr="00FC68E4" w:rsidRDefault="003166A2" w:rsidP="00994EED">
            <w:pPr>
              <w:keepNext/>
              <w:keepLines/>
              <w:widowControl w:val="0"/>
              <w:autoSpaceDE w:val="0"/>
              <w:autoSpaceDN w:val="0"/>
              <w:adjustRightInd w:val="0"/>
              <w:jc w:val="center"/>
              <w:rPr>
                <w:rFonts w:ascii="Helvetica" w:hAnsi="Helvetica" w:cs="Helvetica Neue"/>
                <w:b/>
                <w:bCs/>
                <w:color w:val="434343"/>
                <w:sz w:val="20"/>
                <w:szCs w:val="26"/>
              </w:rPr>
            </w:pPr>
            <w:r w:rsidRPr="00FC68E4">
              <w:rPr>
                <w:rFonts w:ascii="Helvetica" w:hAnsi="Helvetica" w:cs="Helvetica Neue"/>
                <w:b/>
                <w:bCs/>
                <w:color w:val="434343"/>
                <w:sz w:val="20"/>
                <w:szCs w:val="26"/>
              </w:rPr>
              <w:t>Delete</w:t>
            </w:r>
          </w:p>
        </w:tc>
      </w:tr>
      <w:tr w:rsidR="00E707B0" w:rsidRPr="00FC68E4" w:rsidTr="00E707B0">
        <w:tblPrEx>
          <w:tblBorders>
            <w:top w:val="none" w:sz="0" w:space="0" w:color="auto"/>
            <w:bottom w:val="single" w:sz="8" w:space="0" w:color="D1D1D1"/>
          </w:tblBorders>
        </w:tblPrEx>
        <w:tc>
          <w:tcPr>
            <w:tcW w:w="2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E707B0">
            <w:pPr>
              <w:keepNext/>
              <w:keepLines/>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Pr>
                <w:rFonts w:ascii="Helvetica" w:hAnsi="Helvetica" w:cs="Helvetica Neue"/>
                <w:color w:val="002060"/>
                <w:sz w:val="20"/>
                <w:szCs w:val="26"/>
              </w:rPr>
              <w:t xml:space="preserve">Referral, </w:t>
            </w:r>
            <w:r w:rsidR="004B79C2">
              <w:rPr>
                <w:rFonts w:ascii="Helvetica" w:hAnsi="Helvetica" w:cs="Helvetica Neue"/>
                <w:color w:val="002060"/>
                <w:sz w:val="20"/>
                <w:szCs w:val="26"/>
              </w:rPr>
              <w:t>volunteer l</w:t>
            </w:r>
            <w:r>
              <w:rPr>
                <w:rFonts w:ascii="Helvetica" w:hAnsi="Helvetica" w:cs="Helvetica Neue"/>
                <w:color w:val="002060"/>
                <w:sz w:val="20"/>
                <w:szCs w:val="26"/>
              </w:rPr>
              <w:t xml:space="preserve">iteracy, and provision of Service Learning </w:t>
            </w:r>
            <w:r w:rsidR="004B79C2">
              <w:rPr>
                <w:rFonts w:ascii="Helvetica" w:hAnsi="Helvetica" w:cs="Helvetica Neue"/>
                <w:color w:val="002060"/>
                <w:sz w:val="20"/>
                <w:szCs w:val="26"/>
              </w:rPr>
              <w:t xml:space="preserve">opportunities for GC </w:t>
            </w:r>
            <w:r>
              <w:rPr>
                <w:rFonts w:ascii="Helvetica" w:hAnsi="Helvetica" w:cs="Helvetica Neue"/>
                <w:color w:val="002060"/>
                <w:sz w:val="20"/>
                <w:szCs w:val="26"/>
              </w:rPr>
              <w:t>students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Pr>
                <w:rFonts w:ascii="Helvetica" w:hAnsi="Helvetica" w:cs="Helvetica Neue"/>
                <w:color w:val="002060"/>
                <w:sz w:val="20"/>
                <w:szCs w:val="26"/>
              </w:rPr>
              <w:t>2016-17</w:t>
            </w:r>
            <w:r w:rsidR="00927B1C">
              <w:rPr>
                <w:rFonts w:ascii="Helvetica" w:hAnsi="Helvetica" w:cs="Helvetica Neue"/>
                <w:color w:val="002060"/>
                <w:sz w:val="20"/>
                <w:szCs w:val="2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Vision Literacy</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707B0" w:rsidRPr="00153F6E" w:rsidRDefault="004B79C2" w:rsidP="004B79C2">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 xml:space="preserve">Coordination of Center, consortium marketing , small group Literacy instruction, </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5F0E6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GUSD, GC, SBHSD</w:t>
            </w:r>
          </w:p>
        </w:tc>
        <w:tc>
          <w:tcPr>
            <w:tcW w:w="1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4B79C2">
            <w:pPr>
              <w:keepNext/>
              <w:keepLines/>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4B79C2">
              <w:rPr>
                <w:rFonts w:ascii="Helvetica" w:hAnsi="Helvetica" w:cs="Helvetica Neue"/>
                <w:color w:val="002060"/>
                <w:sz w:val="20"/>
                <w:szCs w:val="26"/>
              </w:rPr>
              <w:t xml:space="preserve">Increased visibility of consortium work in the community leading to increased enrollments; placement of GC students in the Center </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sidRPr="00153F6E">
              <w:rPr>
                <w:rFonts w:ascii="Helvetica" w:hAnsi="Helvetica" w:cs="Helvetica Neue"/>
                <w:color w:val="002060"/>
                <w:sz w:val="20"/>
                <w:szCs w:val="26"/>
              </w:rPr>
              <w:t> </w:t>
            </w:r>
            <w:r w:rsidR="004B79C2">
              <w:rPr>
                <w:rFonts w:ascii="Helvetica" w:hAnsi="Helvetica" w:cs="Helvetica Neue"/>
                <w:color w:val="002060"/>
                <w:sz w:val="20"/>
                <w:szCs w:val="26"/>
              </w:rPr>
              <w:t>Enrollment records</w:t>
            </w:r>
          </w:p>
        </w:tc>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707B0" w:rsidRPr="00FC68E4" w:rsidRDefault="00E707B0" w:rsidP="00994EED">
            <w:pPr>
              <w:keepNext/>
              <w:keepLines/>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707B0" w:rsidRPr="00FC68E4" w:rsidRDefault="00E707B0" w:rsidP="00994EED">
            <w:pPr>
              <w:keepNext/>
              <w:keepLines/>
              <w:widowControl w:val="0"/>
              <w:autoSpaceDE w:val="0"/>
              <w:autoSpaceDN w:val="0"/>
              <w:adjustRightInd w:val="0"/>
              <w:jc w:val="center"/>
              <w:rPr>
                <w:rFonts w:ascii="Helvetica" w:hAnsi="Helvetica" w:cs="Helvetica Neue"/>
                <w:color w:val="343434"/>
                <w:sz w:val="20"/>
                <w:szCs w:val="26"/>
              </w:rPr>
            </w:pPr>
            <w:r w:rsidRPr="003A1F13">
              <w:rPr>
                <w:rFonts w:ascii="Helvetica" w:hAnsi="Helvetica" w:cs="Helvetica Neue"/>
                <w:color w:val="7E4108"/>
                <w:sz w:val="20"/>
                <w:szCs w:val="26"/>
              </w:rPr>
              <w:t>delete</w:t>
            </w:r>
          </w:p>
        </w:tc>
      </w:tr>
      <w:tr w:rsidR="00E707B0" w:rsidRPr="00FC68E4" w:rsidTr="00E707B0">
        <w:tblPrEx>
          <w:tblBorders>
            <w:top w:val="none" w:sz="0" w:space="0" w:color="auto"/>
            <w:bottom w:val="single" w:sz="8" w:space="0" w:color="D1D1D1"/>
          </w:tblBorders>
        </w:tblPrEx>
        <w:trPr>
          <w:trHeight w:val="539"/>
        </w:trPr>
        <w:tc>
          <w:tcPr>
            <w:tcW w:w="2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4B79C2"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Short term Entrepreneurship courses and one-one business development counseling</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927B1C">
              <w:rPr>
                <w:rFonts w:ascii="Helvetica" w:hAnsi="Helvetica" w:cs="Helvetica Neue"/>
                <w:color w:val="002060"/>
                <w:sz w:val="20"/>
                <w:szCs w:val="2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El Pajaro</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707B0" w:rsidRPr="00153F6E" w:rsidRDefault="004B79C2"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Provision of instruction and counseling</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GC</w:t>
            </w:r>
          </w:p>
        </w:tc>
        <w:tc>
          <w:tcPr>
            <w:tcW w:w="1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4B79C2"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Completion of course and successful preparation of business plan</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4B79C2"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Enrollment records, final grades</w:t>
            </w:r>
          </w:p>
        </w:tc>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707B0" w:rsidRPr="00FC68E4" w:rsidRDefault="00E707B0" w:rsidP="00994EED">
            <w:pPr>
              <w:keepNext/>
              <w:keepLines/>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707B0" w:rsidRPr="00FC68E4" w:rsidRDefault="00E707B0" w:rsidP="00994EED">
            <w:pPr>
              <w:keepNext/>
              <w:keepLines/>
              <w:widowControl w:val="0"/>
              <w:autoSpaceDE w:val="0"/>
              <w:autoSpaceDN w:val="0"/>
              <w:adjustRightInd w:val="0"/>
              <w:jc w:val="center"/>
              <w:rPr>
                <w:rFonts w:ascii="Helvetica" w:hAnsi="Helvetica" w:cs="Helvetica Neue"/>
                <w:color w:val="343434"/>
                <w:sz w:val="20"/>
                <w:szCs w:val="26"/>
              </w:rPr>
            </w:pPr>
            <w:r w:rsidRPr="003A1F13">
              <w:rPr>
                <w:rFonts w:ascii="Helvetica" w:hAnsi="Helvetica" w:cs="Helvetica Neue"/>
                <w:color w:val="7E4108"/>
                <w:sz w:val="20"/>
                <w:szCs w:val="26"/>
              </w:rPr>
              <w:t>delete</w:t>
            </w:r>
          </w:p>
        </w:tc>
      </w:tr>
      <w:tr w:rsidR="00E707B0" w:rsidRPr="00FC68E4" w:rsidTr="00E707B0">
        <w:tblPrEx>
          <w:tblBorders>
            <w:top w:val="none" w:sz="0" w:space="0" w:color="auto"/>
            <w:bottom w:val="single" w:sz="8" w:space="0" w:color="D1D1D1"/>
          </w:tblBorders>
        </w:tblPrEx>
        <w:tc>
          <w:tcPr>
            <w:tcW w:w="2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4B0C3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Course offerings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927B1C">
              <w:rPr>
                <w:rFonts w:ascii="Helvetica" w:hAnsi="Helvetica" w:cs="Helvetica Neue"/>
                <w:color w:val="002060"/>
                <w:sz w:val="20"/>
                <w:szCs w:val="2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707B0" w:rsidRPr="00153F6E" w:rsidRDefault="00E707B0" w:rsidP="005F0E6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Learning and Loving Education Center</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707B0" w:rsidRPr="00153F6E" w:rsidRDefault="004B0C3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Space and referrals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5F0E6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MHUSD, GC</w:t>
            </w:r>
          </w:p>
        </w:tc>
        <w:tc>
          <w:tcPr>
            <w:tcW w:w="1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4B0C3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enrollment</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4B0C3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Enrollment records</w:t>
            </w:r>
          </w:p>
        </w:tc>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707B0" w:rsidRPr="00FC68E4" w:rsidRDefault="00E707B0" w:rsidP="00994EED">
            <w:pPr>
              <w:keepNext/>
              <w:keepLines/>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707B0" w:rsidRPr="00FC68E4" w:rsidRDefault="00E707B0" w:rsidP="00994EED">
            <w:pPr>
              <w:keepNext/>
              <w:keepLines/>
              <w:widowControl w:val="0"/>
              <w:autoSpaceDE w:val="0"/>
              <w:autoSpaceDN w:val="0"/>
              <w:adjustRightInd w:val="0"/>
              <w:jc w:val="center"/>
              <w:rPr>
                <w:rFonts w:ascii="Helvetica" w:hAnsi="Helvetica" w:cs="Helvetica Neue"/>
                <w:color w:val="343434"/>
                <w:sz w:val="20"/>
                <w:szCs w:val="26"/>
              </w:rPr>
            </w:pPr>
            <w:r w:rsidRPr="003A1F13">
              <w:rPr>
                <w:rFonts w:ascii="Helvetica" w:hAnsi="Helvetica" w:cs="Helvetica Neue"/>
                <w:color w:val="7E4108"/>
                <w:sz w:val="20"/>
                <w:szCs w:val="26"/>
              </w:rPr>
              <w:t>delete</w:t>
            </w:r>
          </w:p>
        </w:tc>
      </w:tr>
      <w:tr w:rsidR="00E707B0" w:rsidRPr="00FC68E4" w:rsidTr="00E707B0">
        <w:tblPrEx>
          <w:tblBorders>
            <w:top w:val="none" w:sz="0" w:space="0" w:color="auto"/>
            <w:bottom w:val="single" w:sz="8" w:space="0" w:color="D1D1D1"/>
          </w:tblBorders>
        </w:tblPrEx>
        <w:tc>
          <w:tcPr>
            <w:tcW w:w="2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4B79C2"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Facility use</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927B1C">
              <w:rPr>
                <w:rFonts w:ascii="Helvetica" w:hAnsi="Helvetica" w:cs="Helvetica Neue"/>
                <w:color w:val="002060"/>
                <w:sz w:val="20"/>
                <w:szCs w:val="2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Gilroy Library</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707B0" w:rsidRPr="00153F6E" w:rsidRDefault="004B0C3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Literacy support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E707B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4B0C3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access to literacy in the community</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707B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Attendance and completion records</w:t>
            </w:r>
          </w:p>
        </w:tc>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707B0" w:rsidRPr="00FC68E4" w:rsidRDefault="00E707B0" w:rsidP="00994EED">
            <w:pPr>
              <w:keepNext/>
              <w:keepLines/>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707B0" w:rsidRPr="00FC68E4" w:rsidRDefault="00E707B0" w:rsidP="00994EED">
            <w:pPr>
              <w:keepNext/>
              <w:keepLines/>
              <w:widowControl w:val="0"/>
              <w:autoSpaceDE w:val="0"/>
              <w:autoSpaceDN w:val="0"/>
              <w:adjustRightInd w:val="0"/>
              <w:jc w:val="center"/>
              <w:rPr>
                <w:rFonts w:ascii="Helvetica" w:hAnsi="Helvetica" w:cs="Helvetica Neue"/>
                <w:color w:val="343434"/>
                <w:sz w:val="20"/>
                <w:szCs w:val="26"/>
              </w:rPr>
            </w:pPr>
            <w:r w:rsidRPr="003A1F13">
              <w:rPr>
                <w:rFonts w:ascii="Helvetica" w:hAnsi="Helvetica" w:cs="Helvetica Neue"/>
                <w:color w:val="7E4108"/>
                <w:sz w:val="20"/>
                <w:szCs w:val="26"/>
              </w:rPr>
              <w:t>delete</w:t>
            </w:r>
          </w:p>
        </w:tc>
      </w:tr>
      <w:tr w:rsidR="00672BF0" w:rsidRPr="00FC68E4" w:rsidTr="00E707B0">
        <w:tblPrEx>
          <w:tblBorders>
            <w:top w:val="none" w:sz="0" w:space="0" w:color="auto"/>
            <w:bottom w:val="single" w:sz="8" w:space="0" w:color="D1D1D1"/>
          </w:tblBorders>
        </w:tblPrEx>
        <w:trPr>
          <w:trHeight w:val="206"/>
        </w:trPr>
        <w:tc>
          <w:tcPr>
            <w:tcW w:w="2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Facility use; possibility of tutor training</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927B1C">
              <w:rPr>
                <w:rFonts w:ascii="Helvetica" w:hAnsi="Helvetica" w:cs="Helvetica Neue"/>
                <w:color w:val="002060"/>
                <w:sz w:val="20"/>
                <w:szCs w:val="2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San Benito County  Library</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Facility space and literacy support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access to literacy in the community and increased</w:t>
            </w:r>
          </w:p>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Enrollment for GC</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A11D56">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Attendance and completion records; enrollment records</w:t>
            </w:r>
          </w:p>
        </w:tc>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672BF0" w:rsidRPr="00FC68E4" w:rsidRDefault="00672BF0" w:rsidP="00994EED">
            <w:pPr>
              <w:keepNext/>
              <w:keepLines/>
              <w:widowControl w:val="0"/>
              <w:autoSpaceDE w:val="0"/>
              <w:autoSpaceDN w:val="0"/>
              <w:adjustRightInd w:val="0"/>
              <w:jc w:val="center"/>
              <w:rPr>
                <w:rFonts w:ascii="Helvetica" w:hAnsi="Helvetica" w:cs="Helvetica Neue"/>
                <w:color w:val="343434"/>
                <w:sz w:val="20"/>
                <w:szCs w:val="26"/>
              </w:rPr>
            </w:pPr>
            <w:r w:rsidRPr="00FC68E4">
              <w:rPr>
                <w:rFonts w:ascii="Helvetica" w:hAnsi="Helvetica" w:cs="Helvetica Neue"/>
                <w:color w:val="7E4108"/>
                <w:sz w:val="20"/>
                <w:szCs w:val="26"/>
              </w:rPr>
              <w:t>add</w:t>
            </w:r>
          </w:p>
        </w:tc>
        <w:tc>
          <w:tcPr>
            <w:tcW w:w="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672BF0" w:rsidRPr="00FC68E4" w:rsidRDefault="00672BF0" w:rsidP="00994EED">
            <w:pPr>
              <w:keepNext/>
              <w:keepLines/>
              <w:widowControl w:val="0"/>
              <w:autoSpaceDE w:val="0"/>
              <w:autoSpaceDN w:val="0"/>
              <w:adjustRightInd w:val="0"/>
              <w:jc w:val="center"/>
              <w:rPr>
                <w:rFonts w:ascii="Helvetica" w:hAnsi="Helvetica" w:cs="Helvetica Neue"/>
                <w:color w:val="343434"/>
                <w:sz w:val="20"/>
                <w:szCs w:val="26"/>
              </w:rPr>
            </w:pPr>
            <w:r w:rsidRPr="003A1F13">
              <w:rPr>
                <w:rFonts w:ascii="Helvetica" w:hAnsi="Helvetica" w:cs="Helvetica Neue"/>
                <w:color w:val="7E4108"/>
                <w:sz w:val="20"/>
                <w:szCs w:val="26"/>
              </w:rPr>
              <w:t>delete</w:t>
            </w:r>
          </w:p>
        </w:tc>
      </w:tr>
      <w:tr w:rsidR="00672BF0" w:rsidRPr="00FC68E4" w:rsidTr="00E707B0">
        <w:tblPrEx>
          <w:tblBorders>
            <w:top w:val="none" w:sz="0" w:space="0" w:color="auto"/>
            <w:bottom w:val="single" w:sz="8" w:space="0" w:color="D1D1D1"/>
          </w:tblBorders>
        </w:tblPrEx>
        <w:trPr>
          <w:trHeight w:val="206"/>
        </w:trPr>
        <w:tc>
          <w:tcPr>
            <w:tcW w:w="2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Facility use and child care</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927B1C">
              <w:rPr>
                <w:rFonts w:ascii="Helvetica" w:hAnsi="Helvetica" w:cs="Helvetica Neue"/>
                <w:color w:val="002060"/>
                <w:sz w:val="20"/>
                <w:szCs w:val="2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First 5</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Childcare and facility space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enrollment</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Enrollment records</w:t>
            </w:r>
          </w:p>
        </w:tc>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672BF0" w:rsidRPr="00FC68E4" w:rsidRDefault="00672BF0" w:rsidP="00994EED">
            <w:pPr>
              <w:keepNext/>
              <w:keepLines/>
              <w:widowControl w:val="0"/>
              <w:autoSpaceDE w:val="0"/>
              <w:autoSpaceDN w:val="0"/>
              <w:adjustRightInd w:val="0"/>
              <w:jc w:val="center"/>
              <w:rPr>
                <w:rFonts w:ascii="Helvetica" w:hAnsi="Helvetica" w:cs="Helvetica Neue"/>
                <w:color w:val="7E4108"/>
                <w:sz w:val="20"/>
                <w:szCs w:val="26"/>
              </w:rPr>
            </w:pPr>
          </w:p>
        </w:tc>
        <w:tc>
          <w:tcPr>
            <w:tcW w:w="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672BF0" w:rsidRPr="003A1F13" w:rsidRDefault="00672BF0" w:rsidP="00994EED">
            <w:pPr>
              <w:keepNext/>
              <w:keepLines/>
              <w:widowControl w:val="0"/>
              <w:autoSpaceDE w:val="0"/>
              <w:autoSpaceDN w:val="0"/>
              <w:adjustRightInd w:val="0"/>
              <w:jc w:val="center"/>
              <w:rPr>
                <w:rFonts w:ascii="Helvetica" w:hAnsi="Helvetica" w:cs="Helvetica Neue"/>
                <w:color w:val="7E4108"/>
                <w:sz w:val="20"/>
                <w:szCs w:val="26"/>
              </w:rPr>
            </w:pPr>
          </w:p>
        </w:tc>
      </w:tr>
      <w:tr w:rsidR="00672BF0" w:rsidRPr="00FC68E4" w:rsidTr="00E707B0">
        <w:tblPrEx>
          <w:tblBorders>
            <w:top w:val="none" w:sz="0" w:space="0" w:color="auto"/>
            <w:bottom w:val="single" w:sz="8" w:space="0" w:color="D1D1D1"/>
          </w:tblBorders>
        </w:tblPrEx>
        <w:trPr>
          <w:trHeight w:val="206"/>
        </w:trPr>
        <w:tc>
          <w:tcPr>
            <w:tcW w:w="2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Job preparation courses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r w:rsidR="00927B1C">
              <w:rPr>
                <w:rFonts w:ascii="Helvetica" w:hAnsi="Helvetica" w:cs="Helvetica Neue"/>
                <w:color w:val="002060"/>
                <w:sz w:val="20"/>
                <w:szCs w:val="2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SBC and SCC Social Services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Referrals and classroom space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GC</w:t>
            </w:r>
          </w:p>
        </w:tc>
        <w:tc>
          <w:tcPr>
            <w:tcW w:w="1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Increased student enrollment and college transitions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672BF0" w:rsidRPr="00153F6E" w:rsidRDefault="00672BF0"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Enrollment and transition records</w:t>
            </w:r>
          </w:p>
        </w:tc>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672BF0" w:rsidRPr="00FC68E4" w:rsidRDefault="00672BF0" w:rsidP="00994EED">
            <w:pPr>
              <w:keepNext/>
              <w:keepLines/>
              <w:widowControl w:val="0"/>
              <w:autoSpaceDE w:val="0"/>
              <w:autoSpaceDN w:val="0"/>
              <w:adjustRightInd w:val="0"/>
              <w:jc w:val="center"/>
              <w:rPr>
                <w:rFonts w:ascii="Helvetica" w:hAnsi="Helvetica" w:cs="Helvetica Neue"/>
                <w:color w:val="7E4108"/>
                <w:sz w:val="20"/>
                <w:szCs w:val="26"/>
              </w:rPr>
            </w:pPr>
          </w:p>
        </w:tc>
        <w:tc>
          <w:tcPr>
            <w:tcW w:w="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672BF0" w:rsidRPr="003A1F13" w:rsidRDefault="00672BF0" w:rsidP="00994EED">
            <w:pPr>
              <w:keepNext/>
              <w:keepLines/>
              <w:widowControl w:val="0"/>
              <w:autoSpaceDE w:val="0"/>
              <w:autoSpaceDN w:val="0"/>
              <w:adjustRightInd w:val="0"/>
              <w:jc w:val="center"/>
              <w:rPr>
                <w:rFonts w:ascii="Helvetica" w:hAnsi="Helvetica" w:cs="Helvetica Neue"/>
                <w:color w:val="7E4108"/>
                <w:sz w:val="20"/>
                <w:szCs w:val="26"/>
              </w:rPr>
            </w:pPr>
          </w:p>
        </w:tc>
      </w:tr>
      <w:tr w:rsidR="00ED300A" w:rsidRPr="00FC68E4" w:rsidTr="00E707B0">
        <w:tblPrEx>
          <w:tblBorders>
            <w:top w:val="none" w:sz="0" w:space="0" w:color="auto"/>
            <w:bottom w:val="single" w:sz="8" w:space="0" w:color="D1D1D1"/>
          </w:tblBorders>
        </w:tblPrEx>
        <w:trPr>
          <w:trHeight w:val="206"/>
        </w:trPr>
        <w:tc>
          <w:tcPr>
            <w:tcW w:w="2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D300A" w:rsidRDefault="00ED300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Student classroom aides</w:t>
            </w: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D300A" w:rsidRDefault="00ED300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2016-17+</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D300A" w:rsidRDefault="00ED300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SBHSD, GC</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ED300A" w:rsidRDefault="00ED300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Use high school students as aides in ESL classes offsite in the community</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D300A" w:rsidRDefault="00ED300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SBHSD, GC</w:t>
            </w:r>
          </w:p>
        </w:tc>
        <w:tc>
          <w:tcPr>
            <w:tcW w:w="1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D300A" w:rsidRDefault="00ED300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Student volunteerism and instructional support for College instructors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180" w:type="nil"/>
              <w:left w:w="200" w:type="nil"/>
              <w:bottom w:w="200" w:type="nil"/>
              <w:right w:w="180" w:type="nil"/>
            </w:tcMar>
          </w:tcPr>
          <w:p w:rsidR="00ED300A" w:rsidRDefault="00ED300A" w:rsidP="00994EED">
            <w:pPr>
              <w:keepNext/>
              <w:keepLines/>
              <w:widowControl w:val="0"/>
              <w:autoSpaceDE w:val="0"/>
              <w:autoSpaceDN w:val="0"/>
              <w:adjustRightInd w:val="0"/>
              <w:rPr>
                <w:rFonts w:ascii="Helvetica" w:hAnsi="Helvetica" w:cs="Helvetica Neue"/>
                <w:color w:val="002060"/>
                <w:sz w:val="20"/>
                <w:szCs w:val="26"/>
              </w:rPr>
            </w:pPr>
            <w:r>
              <w:rPr>
                <w:rFonts w:ascii="Helvetica" w:hAnsi="Helvetica" w:cs="Helvetica Neue"/>
                <w:color w:val="002060"/>
                <w:sz w:val="20"/>
                <w:szCs w:val="26"/>
              </w:rPr>
              <w:t>Number of volunteers</w:t>
            </w:r>
          </w:p>
        </w:tc>
        <w:tc>
          <w:tcPr>
            <w:tcW w:w="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D300A" w:rsidRPr="00FC68E4" w:rsidRDefault="00ED300A" w:rsidP="00994EED">
            <w:pPr>
              <w:keepNext/>
              <w:keepLines/>
              <w:widowControl w:val="0"/>
              <w:autoSpaceDE w:val="0"/>
              <w:autoSpaceDN w:val="0"/>
              <w:adjustRightInd w:val="0"/>
              <w:jc w:val="center"/>
              <w:rPr>
                <w:rFonts w:ascii="Helvetica" w:hAnsi="Helvetica" w:cs="Helvetica Neue"/>
                <w:color w:val="7E4108"/>
                <w:sz w:val="20"/>
                <w:szCs w:val="26"/>
              </w:rPr>
            </w:pPr>
          </w:p>
        </w:tc>
        <w:tc>
          <w:tcPr>
            <w:tcW w:w="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80" w:type="nil"/>
              <w:left w:w="200" w:type="nil"/>
              <w:bottom w:w="200" w:type="nil"/>
              <w:right w:w="180" w:type="nil"/>
            </w:tcMar>
          </w:tcPr>
          <w:p w:rsidR="00ED300A" w:rsidRPr="003A1F13" w:rsidRDefault="00ED300A" w:rsidP="00994EED">
            <w:pPr>
              <w:keepNext/>
              <w:keepLines/>
              <w:widowControl w:val="0"/>
              <w:autoSpaceDE w:val="0"/>
              <w:autoSpaceDN w:val="0"/>
              <w:adjustRightInd w:val="0"/>
              <w:jc w:val="center"/>
              <w:rPr>
                <w:rFonts w:ascii="Helvetica" w:hAnsi="Helvetica" w:cs="Helvetica Neue"/>
                <w:color w:val="7E4108"/>
                <w:sz w:val="20"/>
                <w:szCs w:val="26"/>
              </w:rPr>
            </w:pPr>
          </w:p>
        </w:tc>
      </w:tr>
    </w:tbl>
    <w:p w:rsidR="003418B9" w:rsidRPr="00FC68E4" w:rsidRDefault="003418B9" w:rsidP="00026372">
      <w:pPr>
        <w:pStyle w:val="Heading1"/>
      </w:pPr>
      <w:r w:rsidRPr="00FC68E4">
        <w:t>Sect</w:t>
      </w:r>
      <w:r w:rsidR="00F37230">
        <w:t>ion 5</w:t>
      </w:r>
      <w:r w:rsidRPr="00FC68E4">
        <w:t>: Annual Plan Submission</w:t>
      </w:r>
    </w:p>
    <w:p w:rsidR="001747A0" w:rsidRPr="00C52969" w:rsidRDefault="00734E66" w:rsidP="00C52969">
      <w:pPr>
        <w:pStyle w:val="BodyText"/>
        <w:rPr>
          <w:b/>
        </w:rPr>
      </w:pPr>
      <w:r w:rsidRPr="00C52969">
        <w:t xml:space="preserve">As a condition of receiving AEBG funds, each Consortium must </w:t>
      </w:r>
      <w:r w:rsidR="008D2FE7" w:rsidRPr="00C52969">
        <w:t xml:space="preserve">confirm </w:t>
      </w:r>
      <w:r w:rsidR="00C52969" w:rsidRPr="00C52969">
        <w:t>they have read, understand, and agree to adhere to the measures put forth in the 2016 – 17 AEBG Program Assurances</w:t>
      </w:r>
      <w:r w:rsidR="00293075">
        <w:t xml:space="preserve"> Document.</w:t>
      </w:r>
      <w:r w:rsidR="00293075" w:rsidRPr="00293075">
        <w:rPr>
          <w:i w:val="0"/>
          <w:color w:val="D0CECE" w:themeColor="background2" w:themeShade="E6"/>
          <w:szCs w:val="24"/>
        </w:rPr>
        <w:t xml:space="preserve"> </w:t>
      </w:r>
    </w:p>
    <w:p w:rsidR="00C52969" w:rsidRDefault="004023CD" w:rsidP="003418B9">
      <w:pPr>
        <w:rPr>
          <w:rFonts w:ascii="Helvetica" w:hAnsi="Helvetica" w:cs="Helvetica Neue"/>
          <w:color w:val="343434"/>
          <w:sz w:val="26"/>
          <w:szCs w:val="26"/>
        </w:rPr>
      </w:pPr>
      <w:r>
        <w:rPr>
          <w:rFonts w:ascii="Helvetica" w:hAnsi="Helvetica" w:cs="Helvetica Neue"/>
          <w:noProof/>
          <w:color w:val="343434"/>
          <w:sz w:val="26"/>
          <w:szCs w:val="26"/>
        </w:rPr>
        <mc:AlternateContent>
          <mc:Choice Requires="wps">
            <w:drawing>
              <wp:anchor distT="0" distB="0" distL="114300" distR="114300" simplePos="0" relativeHeight="251664384" behindDoc="0" locked="0" layoutInCell="1" allowOverlap="1">
                <wp:simplePos x="0" y="0"/>
                <wp:positionH relativeFrom="column">
                  <wp:posOffset>1235710</wp:posOffset>
                </wp:positionH>
                <wp:positionV relativeFrom="paragraph">
                  <wp:posOffset>81280</wp:posOffset>
                </wp:positionV>
                <wp:extent cx="4038600" cy="571500"/>
                <wp:effectExtent l="0" t="0" r="19050" b="19050"/>
                <wp:wrapThrough wrapText="bothSides">
                  <wp:wrapPolygon edited="0">
                    <wp:start x="102" y="0"/>
                    <wp:lineTo x="0" y="720"/>
                    <wp:lineTo x="0" y="21600"/>
                    <wp:lineTo x="21600" y="21600"/>
                    <wp:lineTo x="21600" y="720"/>
                    <wp:lineTo x="21498" y="0"/>
                    <wp:lineTo x="102" y="0"/>
                  </wp:wrapPolygon>
                </wp:wrapThrough>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7757" w:rsidRPr="00C52969" w:rsidRDefault="00D47757" w:rsidP="00C52969">
                            <w:pPr>
                              <w:jc w:val="center"/>
                              <w:rPr>
                                <w:b/>
                                <w:color w:val="FFFFFF" w:themeColor="background1"/>
                              </w:rPr>
                            </w:pPr>
                            <w:r w:rsidRPr="00C52969">
                              <w:rPr>
                                <w:rFonts w:ascii="Helvetica" w:hAnsi="Helvetica" w:cs="Helvetica Neue"/>
                                <w:b/>
                                <w:color w:val="FFFFFF" w:themeColor="background1"/>
                                <w:sz w:val="26"/>
                                <w:szCs w:val="26"/>
                              </w:rPr>
                              <w:t xml:space="preserve">Download </w:t>
                            </w:r>
                            <w:r>
                              <w:rPr>
                                <w:rFonts w:ascii="Helvetica" w:hAnsi="Helvetica" w:cs="Helvetica Neue"/>
                                <w:b/>
                                <w:color w:val="FFFFFF" w:themeColor="background1"/>
                                <w:sz w:val="26"/>
                                <w:szCs w:val="26"/>
                              </w:rPr>
                              <w:t xml:space="preserve">2016 – 17 AEBG </w:t>
                            </w:r>
                            <w:r w:rsidRPr="00C52969">
                              <w:rPr>
                                <w:rFonts w:ascii="Helvetica" w:hAnsi="Helvetica" w:cs="Helvetica Neue"/>
                                <w:b/>
                                <w:color w:val="FFFFFF" w:themeColor="background1"/>
                                <w:sz w:val="26"/>
                                <w:szCs w:val="26"/>
                              </w:rPr>
                              <w:t>Program Assurances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9" style="position:absolute;margin-left:97.3pt;margin-top:6.4pt;width:31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rpjwIAAHMFAAAOAAAAZHJzL2Uyb0RvYy54bWysVE1v2zAMvQ/YfxB0X+ykSdsZdYogRYcB&#10;QRu0HXpWZCk2JouapMTOfv0o+WNdW+ww7CJIIvn0SD7q6rqtFTkK6yrQOZ1OUkqE5lBUep/Tb0+3&#10;ny4pcZ7pginQIqcn4ej18uOHq8ZkYgYlqEJYgiDaZY3Jaem9yZLE8VLUzE3ACI1GCbZmHo92nxSW&#10;NYheq2SWpudJA7YwFrhwDm9vOiNdRnwpBff3UjrhicopcvNxtXHdhTVZXrFsb5kpK97TYP/AomaV&#10;xkdHqBvmGTnY6g1UXXELDqSfcKgTkLLiIuaA2UzTV9k8lsyImAsWx5mxTO7/wfK749aSqsDeLSjR&#10;rMYePcBBF6IgD1g9pvdKELRhoRrjMvR/NFsbUnVmA/y7Q0PyhyUcXO/TSlsHX0yUtLHqp7HqovWE&#10;4+U8Pbs8T7E5HG2Li+kC9wGUZUO0sc5/EVCTsMmpDfwCuVhxdtw43/kPfj2jjkSk409KBB5KPwiJ&#10;6eKzsxgdhSbWypIjQ4kwzoX2085UskJ010hpJDVGRIoRMCDLSqkRuwcIIn6L3XHt/UOoiDodg9O/&#10;EeuCx4j4Mmg/BteVBvsegMKs+pc7/6FIXWlClXy7a6MUzoZu76A4oTwsdHPjDL+tsAUb5vyWWRwU&#10;7BoOv7/HRSpocgr9jpIS7M/37oM/6hetlDQ4eDl1Pw7MCkrUV43K/jydz8OkxsN8cTHDg31p2b20&#10;6EO9BmzcFL8Zw+M2+Hs1bKWF+hn/iFV4FU1Mc3w7p9zb4bD23YeAvwwXq1V0w+k0zG/0o+EBPNQ5&#10;qOupfWbW9Dr0qOA7GIaUZa+U2PmGSA2rgwdZRZmGSnd17TuAkx2l1P9C4et4eY5ev//K5S8AAAD/&#10;/wMAUEsDBBQABgAIAAAAIQBsjMC12wAAAAoBAAAPAAAAZHJzL2Rvd25yZXYueG1sTE/LTsMwELwj&#10;8Q/WInGjDgW1SYhTRZG49IBE2w9w4yUJsdchdtPw9ywnuO08NDtT7BZnxYxT6D0peFwlIJAab3pq&#10;FZyOrw8piBA1GW09oYJvDLArb28KnRt/pXecD7EVHEIh1wq6GMdcytB06HRY+RGJtQ8/OR0ZTq00&#10;k75yuLNynSQb6XRP/KHTI9YdNsPh4hR8bm3MtnLO3qohPdX7eu+H6kup+7ulegERcYl/Zvitz9Wh&#10;5E5nfyEThGWcPW/YyseaJ7AhfUqYODORMCPLQv6fUP4AAAD//wMAUEsBAi0AFAAGAAgAAAAhALaD&#10;OJL+AAAA4QEAABMAAAAAAAAAAAAAAAAAAAAAAFtDb250ZW50X1R5cGVzXS54bWxQSwECLQAUAAYA&#10;CAAAACEAOP0h/9YAAACUAQAACwAAAAAAAAAAAAAAAAAvAQAAX3JlbHMvLnJlbHNQSwECLQAUAAYA&#10;CAAAACEAsdYK6Y8CAABzBQAADgAAAAAAAAAAAAAAAAAuAgAAZHJzL2Uyb0RvYy54bWxQSwECLQAU&#10;AAYACAAAACEAbIzAtdsAAAAKAQAADwAAAAAAAAAAAAAAAADpBAAAZHJzL2Rvd25yZXYueG1sUEsF&#10;BgAAAAAEAAQA8wAAAPEFAAAAAA==&#10;" fillcolor="#5b9bd5 [3204]" strokecolor="#1f4d78 [1604]" strokeweight="1pt">
                <v:stroke joinstyle="miter"/>
                <v:path arrowok="t"/>
                <v:textbox>
                  <w:txbxContent>
                    <w:p w:rsidR="00D47757" w:rsidRPr="00C52969" w:rsidRDefault="00D47757" w:rsidP="00C52969">
                      <w:pPr>
                        <w:jc w:val="center"/>
                        <w:rPr>
                          <w:b/>
                          <w:color w:val="FFFFFF" w:themeColor="background1"/>
                        </w:rPr>
                      </w:pPr>
                      <w:r w:rsidRPr="00C52969">
                        <w:rPr>
                          <w:rFonts w:ascii="Helvetica" w:hAnsi="Helvetica" w:cs="Helvetica Neue"/>
                          <w:b/>
                          <w:color w:val="FFFFFF" w:themeColor="background1"/>
                          <w:sz w:val="26"/>
                          <w:szCs w:val="26"/>
                        </w:rPr>
                        <w:t xml:space="preserve">Download </w:t>
                      </w:r>
                      <w:r>
                        <w:rPr>
                          <w:rFonts w:ascii="Helvetica" w:hAnsi="Helvetica" w:cs="Helvetica Neue"/>
                          <w:b/>
                          <w:color w:val="FFFFFF" w:themeColor="background1"/>
                          <w:sz w:val="26"/>
                          <w:szCs w:val="26"/>
                        </w:rPr>
                        <w:t xml:space="preserve">2016 – 17 AEBG </w:t>
                      </w:r>
                      <w:r w:rsidRPr="00C52969">
                        <w:rPr>
                          <w:rFonts w:ascii="Helvetica" w:hAnsi="Helvetica" w:cs="Helvetica Neue"/>
                          <w:b/>
                          <w:color w:val="FFFFFF" w:themeColor="background1"/>
                          <w:sz w:val="26"/>
                          <w:szCs w:val="26"/>
                        </w:rPr>
                        <w:t>Program Assurances</w:t>
                      </w:r>
                    </w:p>
                  </w:txbxContent>
                </v:textbox>
                <w10:wrap type="through"/>
              </v:roundrect>
            </w:pict>
          </mc:Fallback>
        </mc:AlternateContent>
      </w:r>
    </w:p>
    <w:p w:rsidR="00734E66" w:rsidRDefault="00734E66" w:rsidP="003418B9">
      <w:pPr>
        <w:rPr>
          <w:rFonts w:ascii="Helvetica" w:hAnsi="Helvetica" w:cs="Helvetica Neue"/>
          <w:color w:val="343434"/>
          <w:sz w:val="26"/>
          <w:szCs w:val="26"/>
        </w:rPr>
      </w:pPr>
    </w:p>
    <w:p w:rsidR="00C52969" w:rsidRPr="00C52969" w:rsidRDefault="00C52969" w:rsidP="00C52969">
      <w:pPr>
        <w:pStyle w:val="ListParagraph"/>
        <w:rPr>
          <w:rFonts w:ascii="Helvetica" w:hAnsi="Helvetica" w:cs="Helvetica Neue"/>
          <w:color w:val="434343"/>
          <w:sz w:val="26"/>
          <w:szCs w:val="26"/>
        </w:rPr>
      </w:pPr>
    </w:p>
    <w:p w:rsidR="00C52969" w:rsidRPr="00C52969" w:rsidRDefault="00C52969" w:rsidP="00C52969">
      <w:pPr>
        <w:pStyle w:val="ListParagraph"/>
        <w:rPr>
          <w:rFonts w:ascii="Helvetica" w:hAnsi="Helvetica" w:cs="Helvetica Neue"/>
          <w:color w:val="434343"/>
          <w:sz w:val="26"/>
          <w:szCs w:val="26"/>
        </w:rPr>
      </w:pPr>
    </w:p>
    <w:p w:rsidR="00293075" w:rsidRPr="00293075" w:rsidRDefault="00293075" w:rsidP="00293075">
      <w:pPr>
        <w:keepNext/>
        <w:keepLines/>
        <w:widowControl w:val="0"/>
        <w:autoSpaceDE w:val="0"/>
        <w:autoSpaceDN w:val="0"/>
        <w:adjustRightInd w:val="0"/>
        <w:spacing w:before="120" w:line="276" w:lineRule="auto"/>
        <w:rPr>
          <w:rFonts w:ascii="Arial Narrow" w:hAnsi="Arial Narrow" w:cs="Helvetica Neue"/>
          <w:color w:val="3B3838" w:themeColor="background2" w:themeShade="40"/>
          <w:szCs w:val="26"/>
        </w:rPr>
      </w:pPr>
      <w:r>
        <w:rPr>
          <w:rFonts w:ascii="Arial Narrow" w:hAnsi="Arial Narrow" w:cs="Helvetica Neue"/>
          <w:b/>
          <w:color w:val="3B3838" w:themeColor="background2" w:themeShade="40"/>
          <w:szCs w:val="26"/>
        </w:rPr>
        <w:t xml:space="preserve">Certification </w:t>
      </w:r>
      <w:r>
        <w:rPr>
          <w:rFonts w:ascii="Arial Narrow" w:hAnsi="Arial Narrow"/>
          <w:i/>
          <w:color w:val="D0CECE" w:themeColor="background2" w:themeShade="E6"/>
        </w:rPr>
        <w:t>(R</w:t>
      </w:r>
      <w:r w:rsidRPr="00293075">
        <w:rPr>
          <w:rFonts w:ascii="Arial Narrow" w:hAnsi="Arial Narrow"/>
          <w:i/>
          <w:color w:val="D0CECE" w:themeColor="background2" w:themeShade="E6"/>
        </w:rPr>
        <w:t>equired)</w:t>
      </w:r>
    </w:p>
    <w:p w:rsidR="00C52969" w:rsidRPr="00293075" w:rsidRDefault="00734E66" w:rsidP="002E2CC7">
      <w:pPr>
        <w:pStyle w:val="ListParagraph"/>
        <w:keepNext/>
        <w:keepLines/>
        <w:widowControl w:val="0"/>
        <w:numPr>
          <w:ilvl w:val="0"/>
          <w:numId w:val="48"/>
        </w:numPr>
        <w:autoSpaceDE w:val="0"/>
        <w:autoSpaceDN w:val="0"/>
        <w:adjustRightInd w:val="0"/>
        <w:spacing w:before="120" w:line="276" w:lineRule="auto"/>
        <w:rPr>
          <w:rFonts w:ascii="Arial Narrow" w:hAnsi="Arial Narrow" w:cs="Helvetica Neue"/>
          <w:color w:val="3B3838" w:themeColor="background2" w:themeShade="40"/>
          <w:szCs w:val="26"/>
        </w:rPr>
      </w:pPr>
      <w:r w:rsidRPr="00293075">
        <w:rPr>
          <w:rFonts w:ascii="Arial Narrow" w:hAnsi="Arial Narrow" w:cs="Helvetica Neue"/>
          <w:color w:val="3B3838" w:themeColor="background2" w:themeShade="40"/>
          <w:szCs w:val="26"/>
        </w:rPr>
        <w:t>I hereby certify that the Consortium operates in a manner consistent with all legislative mandates, Consortium</w:t>
      </w:r>
      <w:r w:rsidR="00C52969" w:rsidRPr="00293075">
        <w:rPr>
          <w:rFonts w:ascii="Arial Narrow" w:hAnsi="Arial Narrow" w:cs="Helvetica Neue"/>
          <w:color w:val="3B3838" w:themeColor="background2" w:themeShade="40"/>
          <w:szCs w:val="26"/>
        </w:rPr>
        <w:t>,</w:t>
      </w:r>
      <w:r w:rsidRPr="00293075">
        <w:rPr>
          <w:rFonts w:ascii="Arial Narrow" w:hAnsi="Arial Narrow" w:cs="Helvetica Neue"/>
          <w:color w:val="3B3838" w:themeColor="background2" w:themeShade="40"/>
          <w:szCs w:val="26"/>
        </w:rPr>
        <w:t xml:space="preserve"> and Member requirements as set forth in the by the AEBG Office</w:t>
      </w:r>
      <w:r w:rsidR="00C52969" w:rsidRPr="00293075">
        <w:rPr>
          <w:rFonts w:ascii="Arial Narrow" w:hAnsi="Arial Narrow" w:cs="Helvetica Neue"/>
          <w:color w:val="3B3838" w:themeColor="background2" w:themeShade="40"/>
          <w:szCs w:val="26"/>
        </w:rPr>
        <w:t xml:space="preserve"> and the AEBG 2016 – 17 Program Assurances Document. </w:t>
      </w:r>
    </w:p>
    <w:p w:rsidR="001747A0" w:rsidRPr="002E2CC7" w:rsidRDefault="00734E66" w:rsidP="002E2CC7">
      <w:pPr>
        <w:pStyle w:val="ListParagraph"/>
        <w:keepNext/>
        <w:keepLines/>
        <w:widowControl w:val="0"/>
        <w:numPr>
          <w:ilvl w:val="0"/>
          <w:numId w:val="48"/>
        </w:numPr>
        <w:autoSpaceDE w:val="0"/>
        <w:autoSpaceDN w:val="0"/>
        <w:adjustRightInd w:val="0"/>
        <w:spacing w:before="120" w:line="276" w:lineRule="auto"/>
        <w:rPr>
          <w:rFonts w:ascii="Arial Narrow" w:hAnsi="Arial Narrow" w:cs="Helvetica Neue"/>
          <w:b/>
          <w:color w:val="3B3838" w:themeColor="background2" w:themeShade="40"/>
          <w:szCs w:val="26"/>
        </w:rPr>
      </w:pPr>
      <w:r w:rsidRPr="00293075">
        <w:rPr>
          <w:rFonts w:ascii="Arial Narrow" w:hAnsi="Arial Narrow" w:cs="Helvetica Neue"/>
          <w:color w:val="3B3838" w:themeColor="background2" w:themeShade="40"/>
          <w:szCs w:val="26"/>
        </w:rPr>
        <w:t xml:space="preserve">I hereby certify a) the information contained in this report is true and accurate to the best of my knowledge, b) that this Annual Plan has been approved following established Consortium governance policies, and c) that </w:t>
      </w:r>
      <w:r w:rsidR="003418B9" w:rsidRPr="00293075">
        <w:rPr>
          <w:rFonts w:ascii="Arial Narrow" w:hAnsi="Arial Narrow" w:cs="Helvetica Neue"/>
          <w:color w:val="3B3838" w:themeColor="background2" w:themeShade="40"/>
          <w:szCs w:val="26"/>
        </w:rPr>
        <w:t>I am an official representative of the Consortium authorized to submit this Annual Plan on its behalf.</w:t>
      </w:r>
      <w:r w:rsidR="003418B9" w:rsidRPr="002E2CC7">
        <w:rPr>
          <w:rFonts w:ascii="Arial Narrow" w:hAnsi="Arial Narrow" w:cs="Helvetica Neue"/>
          <w:b/>
          <w:color w:val="3B3838" w:themeColor="background2" w:themeShade="40"/>
          <w:szCs w:val="26"/>
        </w:rPr>
        <w:t xml:space="preserve">    </w:t>
      </w:r>
      <w:r w:rsidR="00C52969" w:rsidRPr="002E2CC7">
        <w:rPr>
          <w:rFonts w:ascii="Arial Narrow" w:hAnsi="Arial Narrow" w:cs="Helvetica Neue"/>
          <w:b/>
          <w:color w:val="3B3838" w:themeColor="background2" w:themeShade="40"/>
          <w:szCs w:val="26"/>
        </w:rPr>
        <w:t xml:space="preserve"> </w:t>
      </w:r>
    </w:p>
    <w:p w:rsidR="00F075DB" w:rsidRDefault="003418B9" w:rsidP="00C52969">
      <w:pPr>
        <w:pStyle w:val="Heading2"/>
        <w:rPr>
          <w:color w:val="7E4108"/>
        </w:rPr>
      </w:pPr>
      <w:r w:rsidRPr="00FC68E4">
        <w:t>Signature </w:t>
      </w:r>
      <w:r w:rsidRPr="00FC68E4">
        <w:rPr>
          <w:color w:val="434343"/>
        </w:rPr>
        <w:t>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16"/>
      </w:tblGrid>
      <w:tr w:rsidR="00C52969" w:rsidRPr="00FC68E4" w:rsidTr="002D3DBA">
        <w:trPr>
          <w:trHeight w:val="1889"/>
        </w:trPr>
        <w:tc>
          <w:tcPr>
            <w:tcW w:w="10790" w:type="dxa"/>
            <w:shd w:val="clear" w:color="auto" w:fill="DEEAF6" w:themeFill="accent1" w:themeFillTint="33"/>
          </w:tcPr>
          <w:p w:rsidR="00C52969" w:rsidRPr="00153F6E" w:rsidRDefault="00C52969" w:rsidP="002D3DBA">
            <w:pPr>
              <w:keepNext/>
              <w:keepLines/>
              <w:widowControl w:val="0"/>
              <w:numPr>
                <w:ilvl w:val="0"/>
                <w:numId w:val="3"/>
              </w:numPr>
              <w:tabs>
                <w:tab w:val="left" w:pos="220"/>
                <w:tab w:val="left" w:pos="720"/>
              </w:tabs>
              <w:autoSpaceDE w:val="0"/>
              <w:autoSpaceDN w:val="0"/>
              <w:adjustRightInd w:val="0"/>
              <w:ind w:left="0" w:firstLine="0"/>
              <w:rPr>
                <w:rFonts w:ascii="Helvetica" w:hAnsi="Helvetica" w:cs="Helvetica Neue"/>
                <w:color w:val="002060"/>
                <w:sz w:val="26"/>
                <w:szCs w:val="26"/>
              </w:rPr>
            </w:pPr>
          </w:p>
        </w:tc>
      </w:tr>
    </w:tbl>
    <w:p w:rsidR="00F37230" w:rsidRPr="00FC68E4" w:rsidRDefault="00F37230" w:rsidP="003418B9">
      <w:pPr>
        <w:rPr>
          <w:rFonts w:ascii="Helvetica" w:hAnsi="Helvetica"/>
        </w:rPr>
      </w:pPr>
    </w:p>
    <w:sectPr w:rsidR="00F37230" w:rsidRPr="00FC68E4" w:rsidSect="00341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pple Color Emoji">
    <w:charset w:val="00"/>
    <w:family w:val="auto"/>
    <w:pitch w:val="variable"/>
    <w:sig w:usb0="00000003" w:usb1="18000000" w:usb2="14000000" w:usb3="00000000" w:csb0="00000001"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128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7429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9F2F4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0D4BBA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8AAA5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8C3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B34018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2220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B8E6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C76CC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E4E8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8CE22D44"/>
    <w:lvl w:ilvl="0" w:tplc="DC462CEA">
      <w:start w:val="1"/>
      <w:numFmt w:val="bullet"/>
      <w:pStyle w:val="Heading3"/>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4B01074"/>
    <w:multiLevelType w:val="hybridMultilevel"/>
    <w:tmpl w:val="A77A86BC"/>
    <w:lvl w:ilvl="0" w:tplc="E78683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83C21AC"/>
    <w:multiLevelType w:val="hybridMultilevel"/>
    <w:tmpl w:val="E3E8F3D4"/>
    <w:lvl w:ilvl="0" w:tplc="8C785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9AC3B74"/>
    <w:multiLevelType w:val="hybridMultilevel"/>
    <w:tmpl w:val="30F209E8"/>
    <w:lvl w:ilvl="0" w:tplc="E786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49758A"/>
    <w:multiLevelType w:val="hybridMultilevel"/>
    <w:tmpl w:val="F6943F0E"/>
    <w:lvl w:ilvl="0" w:tplc="8C785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646F3D"/>
    <w:multiLevelType w:val="hybridMultilevel"/>
    <w:tmpl w:val="701EA31A"/>
    <w:lvl w:ilvl="0" w:tplc="E786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746C7A"/>
    <w:multiLevelType w:val="hybridMultilevel"/>
    <w:tmpl w:val="820EBBA4"/>
    <w:lvl w:ilvl="0" w:tplc="8C785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C44B3D"/>
    <w:multiLevelType w:val="hybridMultilevel"/>
    <w:tmpl w:val="314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5E61A9"/>
    <w:multiLevelType w:val="hybridMultilevel"/>
    <w:tmpl w:val="C9D8FCB6"/>
    <w:lvl w:ilvl="0" w:tplc="E786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597237"/>
    <w:multiLevelType w:val="hybridMultilevel"/>
    <w:tmpl w:val="DEDC5154"/>
    <w:lvl w:ilvl="0" w:tplc="E786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552CBF"/>
    <w:multiLevelType w:val="hybridMultilevel"/>
    <w:tmpl w:val="9B50D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A7511E"/>
    <w:multiLevelType w:val="hybridMultilevel"/>
    <w:tmpl w:val="8A70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4D0060"/>
    <w:multiLevelType w:val="hybridMultilevel"/>
    <w:tmpl w:val="2F842EAE"/>
    <w:lvl w:ilvl="0" w:tplc="E786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70457C"/>
    <w:multiLevelType w:val="hybridMultilevel"/>
    <w:tmpl w:val="DAD6F400"/>
    <w:lvl w:ilvl="0" w:tplc="E786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451369"/>
    <w:multiLevelType w:val="hybridMultilevel"/>
    <w:tmpl w:val="6EB0E766"/>
    <w:lvl w:ilvl="0" w:tplc="E6A04FE0">
      <w:start w:val="1"/>
      <w:numFmt w:val="bullet"/>
      <w:lvlText w:val=""/>
      <w:lvlJc w:val="left"/>
      <w:pPr>
        <w:ind w:left="720" w:hanging="360"/>
      </w:pPr>
      <w:rPr>
        <w:rFonts w:ascii="Wingdings" w:hAnsi="Wingdings"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A16170"/>
    <w:multiLevelType w:val="hybridMultilevel"/>
    <w:tmpl w:val="99E8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BA577A"/>
    <w:multiLevelType w:val="hybridMultilevel"/>
    <w:tmpl w:val="43849A66"/>
    <w:lvl w:ilvl="0" w:tplc="8C78513C">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15:restartNumberingAfterBreak="0">
    <w:nsid w:val="643504F6"/>
    <w:multiLevelType w:val="hybridMultilevel"/>
    <w:tmpl w:val="FB8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24CCC"/>
    <w:multiLevelType w:val="hybridMultilevel"/>
    <w:tmpl w:val="F57091EE"/>
    <w:lvl w:ilvl="0" w:tplc="E786838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3F30ED0"/>
    <w:multiLevelType w:val="hybridMultilevel"/>
    <w:tmpl w:val="E772C6F8"/>
    <w:lvl w:ilvl="0" w:tplc="E786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36DE4"/>
    <w:multiLevelType w:val="hybridMultilevel"/>
    <w:tmpl w:val="90D81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684559"/>
    <w:multiLevelType w:val="hybridMultilevel"/>
    <w:tmpl w:val="49AA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F1081"/>
    <w:multiLevelType w:val="hybridMultilevel"/>
    <w:tmpl w:val="8AC4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46"/>
  </w:num>
  <w:num w:numId="17">
    <w:abstractNumId w:val="47"/>
  </w:num>
  <w:num w:numId="18">
    <w:abstractNumId w:val="36"/>
  </w:num>
  <w:num w:numId="19">
    <w:abstractNumId w:val="27"/>
  </w:num>
  <w:num w:numId="20">
    <w:abstractNumId w:val="35"/>
  </w:num>
  <w:num w:numId="21">
    <w:abstractNumId w:val="26"/>
  </w:num>
  <w:num w:numId="22">
    <w:abstractNumId w:val="40"/>
  </w:num>
  <w:num w:numId="23">
    <w:abstractNumId w:val="31"/>
  </w:num>
  <w:num w:numId="24">
    <w:abstractNumId w:val="29"/>
  </w:num>
  <w:num w:numId="25">
    <w:abstractNumId w:val="0"/>
  </w:num>
  <w:num w:numId="26">
    <w:abstractNumId w:val="1"/>
  </w:num>
  <w:num w:numId="27">
    <w:abstractNumId w:val="2"/>
  </w:num>
  <w:num w:numId="28">
    <w:abstractNumId w:val="3"/>
  </w:num>
  <w:num w:numId="29">
    <w:abstractNumId w:val="4"/>
  </w:num>
  <w:num w:numId="30">
    <w:abstractNumId w:val="9"/>
  </w:num>
  <w:num w:numId="31">
    <w:abstractNumId w:val="5"/>
  </w:num>
  <w:num w:numId="32">
    <w:abstractNumId w:val="6"/>
  </w:num>
  <w:num w:numId="33">
    <w:abstractNumId w:val="7"/>
  </w:num>
  <w:num w:numId="34">
    <w:abstractNumId w:val="8"/>
  </w:num>
  <w:num w:numId="35">
    <w:abstractNumId w:val="10"/>
  </w:num>
  <w:num w:numId="36">
    <w:abstractNumId w:val="41"/>
  </w:num>
  <w:num w:numId="37">
    <w:abstractNumId w:val="44"/>
  </w:num>
  <w:num w:numId="38">
    <w:abstractNumId w:val="39"/>
  </w:num>
  <w:num w:numId="39">
    <w:abstractNumId w:val="34"/>
  </w:num>
  <w:num w:numId="40">
    <w:abstractNumId w:val="33"/>
  </w:num>
  <w:num w:numId="41">
    <w:abstractNumId w:val="45"/>
  </w:num>
  <w:num w:numId="42">
    <w:abstractNumId w:val="43"/>
  </w:num>
  <w:num w:numId="43">
    <w:abstractNumId w:val="30"/>
  </w:num>
  <w:num w:numId="44">
    <w:abstractNumId w:val="28"/>
  </w:num>
  <w:num w:numId="45">
    <w:abstractNumId w:val="32"/>
  </w:num>
  <w:num w:numId="46">
    <w:abstractNumId w:val="42"/>
  </w:num>
  <w:num w:numId="47">
    <w:abstractNumId w:val="3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B9"/>
    <w:rsid w:val="00012436"/>
    <w:rsid w:val="00026372"/>
    <w:rsid w:val="00035089"/>
    <w:rsid w:val="00044FF9"/>
    <w:rsid w:val="0005459B"/>
    <w:rsid w:val="00077D84"/>
    <w:rsid w:val="000C43FD"/>
    <w:rsid w:val="000C52B9"/>
    <w:rsid w:val="000D4ED4"/>
    <w:rsid w:val="000F1BA0"/>
    <w:rsid w:val="001228A8"/>
    <w:rsid w:val="001236FD"/>
    <w:rsid w:val="00133AE1"/>
    <w:rsid w:val="00152DA0"/>
    <w:rsid w:val="00153F6E"/>
    <w:rsid w:val="00161946"/>
    <w:rsid w:val="001747A0"/>
    <w:rsid w:val="00180FC1"/>
    <w:rsid w:val="00183A5C"/>
    <w:rsid w:val="001D3FD3"/>
    <w:rsid w:val="001E2F7F"/>
    <w:rsid w:val="001F6665"/>
    <w:rsid w:val="00205B0E"/>
    <w:rsid w:val="00212ADA"/>
    <w:rsid w:val="00213A34"/>
    <w:rsid w:val="002146DF"/>
    <w:rsid w:val="002158BB"/>
    <w:rsid w:val="00222E38"/>
    <w:rsid w:val="00233E19"/>
    <w:rsid w:val="00236AB1"/>
    <w:rsid w:val="002453AF"/>
    <w:rsid w:val="002623D7"/>
    <w:rsid w:val="00280295"/>
    <w:rsid w:val="00291DC1"/>
    <w:rsid w:val="00293075"/>
    <w:rsid w:val="00293E4A"/>
    <w:rsid w:val="002A3BDA"/>
    <w:rsid w:val="002B2042"/>
    <w:rsid w:val="002C3A91"/>
    <w:rsid w:val="002D3DBA"/>
    <w:rsid w:val="002E2CC7"/>
    <w:rsid w:val="002F2BA4"/>
    <w:rsid w:val="00307F77"/>
    <w:rsid w:val="003166A2"/>
    <w:rsid w:val="00326285"/>
    <w:rsid w:val="00327B0F"/>
    <w:rsid w:val="003418B9"/>
    <w:rsid w:val="00365423"/>
    <w:rsid w:val="00366AFB"/>
    <w:rsid w:val="00393480"/>
    <w:rsid w:val="003A5BC0"/>
    <w:rsid w:val="003B0EB2"/>
    <w:rsid w:val="003C4BF1"/>
    <w:rsid w:val="003E02A2"/>
    <w:rsid w:val="003E2726"/>
    <w:rsid w:val="003E75A5"/>
    <w:rsid w:val="003F3E55"/>
    <w:rsid w:val="003F42E9"/>
    <w:rsid w:val="003F53DE"/>
    <w:rsid w:val="003F5995"/>
    <w:rsid w:val="0040078B"/>
    <w:rsid w:val="004023CD"/>
    <w:rsid w:val="00402787"/>
    <w:rsid w:val="0040409A"/>
    <w:rsid w:val="0040601E"/>
    <w:rsid w:val="00407E16"/>
    <w:rsid w:val="0043066D"/>
    <w:rsid w:val="00430CD8"/>
    <w:rsid w:val="004329AD"/>
    <w:rsid w:val="004448BB"/>
    <w:rsid w:val="0044713F"/>
    <w:rsid w:val="00471CBD"/>
    <w:rsid w:val="00476D28"/>
    <w:rsid w:val="00481DB0"/>
    <w:rsid w:val="00494AC5"/>
    <w:rsid w:val="004A02AB"/>
    <w:rsid w:val="004A21A1"/>
    <w:rsid w:val="004B0C3A"/>
    <w:rsid w:val="004B1F46"/>
    <w:rsid w:val="004B568C"/>
    <w:rsid w:val="004B718E"/>
    <w:rsid w:val="004B79C2"/>
    <w:rsid w:val="004C5D64"/>
    <w:rsid w:val="004D61B8"/>
    <w:rsid w:val="004E07F8"/>
    <w:rsid w:val="004E21D0"/>
    <w:rsid w:val="00510671"/>
    <w:rsid w:val="00512AC2"/>
    <w:rsid w:val="00551B06"/>
    <w:rsid w:val="0055739C"/>
    <w:rsid w:val="005655AD"/>
    <w:rsid w:val="005A0CD1"/>
    <w:rsid w:val="005A28D4"/>
    <w:rsid w:val="005A5E4A"/>
    <w:rsid w:val="005D168F"/>
    <w:rsid w:val="005D2199"/>
    <w:rsid w:val="005F0E6D"/>
    <w:rsid w:val="00602DAE"/>
    <w:rsid w:val="00655913"/>
    <w:rsid w:val="006628EC"/>
    <w:rsid w:val="0066790B"/>
    <w:rsid w:val="00670B0B"/>
    <w:rsid w:val="006714B2"/>
    <w:rsid w:val="00672BF0"/>
    <w:rsid w:val="006741E7"/>
    <w:rsid w:val="00676CAD"/>
    <w:rsid w:val="00683EE7"/>
    <w:rsid w:val="00696F32"/>
    <w:rsid w:val="006B54D7"/>
    <w:rsid w:val="006C6E9B"/>
    <w:rsid w:val="006C7409"/>
    <w:rsid w:val="006D1808"/>
    <w:rsid w:val="006D3D44"/>
    <w:rsid w:val="006D4927"/>
    <w:rsid w:val="006E028C"/>
    <w:rsid w:val="007022A7"/>
    <w:rsid w:val="00706A61"/>
    <w:rsid w:val="0071658F"/>
    <w:rsid w:val="00734E66"/>
    <w:rsid w:val="00761994"/>
    <w:rsid w:val="007768C7"/>
    <w:rsid w:val="00777111"/>
    <w:rsid w:val="0077758F"/>
    <w:rsid w:val="00797F7E"/>
    <w:rsid w:val="007A3DF8"/>
    <w:rsid w:val="007B7834"/>
    <w:rsid w:val="007C5FF6"/>
    <w:rsid w:val="007E4B66"/>
    <w:rsid w:val="007F0D67"/>
    <w:rsid w:val="007F11E0"/>
    <w:rsid w:val="007F1C7F"/>
    <w:rsid w:val="007F6C4A"/>
    <w:rsid w:val="008046F0"/>
    <w:rsid w:val="00811B1F"/>
    <w:rsid w:val="0082292A"/>
    <w:rsid w:val="00833D76"/>
    <w:rsid w:val="008367FD"/>
    <w:rsid w:val="00845C64"/>
    <w:rsid w:val="00862E7B"/>
    <w:rsid w:val="00863DB3"/>
    <w:rsid w:val="008B78AE"/>
    <w:rsid w:val="008C522C"/>
    <w:rsid w:val="008D2FE7"/>
    <w:rsid w:val="008E4AE0"/>
    <w:rsid w:val="008F1060"/>
    <w:rsid w:val="00904028"/>
    <w:rsid w:val="00907505"/>
    <w:rsid w:val="00907FAC"/>
    <w:rsid w:val="00910020"/>
    <w:rsid w:val="009123FC"/>
    <w:rsid w:val="00927B1C"/>
    <w:rsid w:val="00934115"/>
    <w:rsid w:val="00953ABF"/>
    <w:rsid w:val="00961E4B"/>
    <w:rsid w:val="00994EED"/>
    <w:rsid w:val="009C315C"/>
    <w:rsid w:val="009D6B02"/>
    <w:rsid w:val="009D7508"/>
    <w:rsid w:val="009E327C"/>
    <w:rsid w:val="009E6FC8"/>
    <w:rsid w:val="009F549A"/>
    <w:rsid w:val="00A11D56"/>
    <w:rsid w:val="00A1211B"/>
    <w:rsid w:val="00A14CF1"/>
    <w:rsid w:val="00A5297F"/>
    <w:rsid w:val="00A535BC"/>
    <w:rsid w:val="00A54B46"/>
    <w:rsid w:val="00A84FF1"/>
    <w:rsid w:val="00A91C0E"/>
    <w:rsid w:val="00AC4D4A"/>
    <w:rsid w:val="00AD6CF6"/>
    <w:rsid w:val="00AE0827"/>
    <w:rsid w:val="00AF3B39"/>
    <w:rsid w:val="00AF52FA"/>
    <w:rsid w:val="00B022E7"/>
    <w:rsid w:val="00B17D74"/>
    <w:rsid w:val="00B215D6"/>
    <w:rsid w:val="00B41957"/>
    <w:rsid w:val="00B5592F"/>
    <w:rsid w:val="00B645B4"/>
    <w:rsid w:val="00B675B1"/>
    <w:rsid w:val="00B67981"/>
    <w:rsid w:val="00B921C5"/>
    <w:rsid w:val="00BA2D6E"/>
    <w:rsid w:val="00BA7CA1"/>
    <w:rsid w:val="00BC1E90"/>
    <w:rsid w:val="00BD643B"/>
    <w:rsid w:val="00BF1198"/>
    <w:rsid w:val="00C14139"/>
    <w:rsid w:val="00C47EE9"/>
    <w:rsid w:val="00C520C6"/>
    <w:rsid w:val="00C5276A"/>
    <w:rsid w:val="00C52969"/>
    <w:rsid w:val="00C52D3D"/>
    <w:rsid w:val="00C81806"/>
    <w:rsid w:val="00C92ADC"/>
    <w:rsid w:val="00CA019D"/>
    <w:rsid w:val="00CA0B4D"/>
    <w:rsid w:val="00CA25EB"/>
    <w:rsid w:val="00CB1EEB"/>
    <w:rsid w:val="00CE7F0C"/>
    <w:rsid w:val="00CF6133"/>
    <w:rsid w:val="00D07D30"/>
    <w:rsid w:val="00D1386F"/>
    <w:rsid w:val="00D2774D"/>
    <w:rsid w:val="00D31B7E"/>
    <w:rsid w:val="00D4082E"/>
    <w:rsid w:val="00D47757"/>
    <w:rsid w:val="00D65933"/>
    <w:rsid w:val="00D83F00"/>
    <w:rsid w:val="00D86651"/>
    <w:rsid w:val="00D91177"/>
    <w:rsid w:val="00DA0D74"/>
    <w:rsid w:val="00DA47B1"/>
    <w:rsid w:val="00DB12A6"/>
    <w:rsid w:val="00DC296D"/>
    <w:rsid w:val="00DC3564"/>
    <w:rsid w:val="00DD28F7"/>
    <w:rsid w:val="00DF229E"/>
    <w:rsid w:val="00DF259A"/>
    <w:rsid w:val="00E02DF6"/>
    <w:rsid w:val="00E074FF"/>
    <w:rsid w:val="00E32DFB"/>
    <w:rsid w:val="00E40C22"/>
    <w:rsid w:val="00E536D8"/>
    <w:rsid w:val="00E607A1"/>
    <w:rsid w:val="00E62CBB"/>
    <w:rsid w:val="00E64FD7"/>
    <w:rsid w:val="00E707B0"/>
    <w:rsid w:val="00E804D8"/>
    <w:rsid w:val="00E97F96"/>
    <w:rsid w:val="00ED300A"/>
    <w:rsid w:val="00EE431E"/>
    <w:rsid w:val="00EF369F"/>
    <w:rsid w:val="00EF576B"/>
    <w:rsid w:val="00EF686C"/>
    <w:rsid w:val="00EF76CE"/>
    <w:rsid w:val="00F075DB"/>
    <w:rsid w:val="00F112C0"/>
    <w:rsid w:val="00F3544B"/>
    <w:rsid w:val="00F37230"/>
    <w:rsid w:val="00F43CA6"/>
    <w:rsid w:val="00F80C46"/>
    <w:rsid w:val="00F8437B"/>
    <w:rsid w:val="00F85982"/>
    <w:rsid w:val="00F910BB"/>
    <w:rsid w:val="00FA4097"/>
    <w:rsid w:val="00FA4555"/>
    <w:rsid w:val="00FB5436"/>
    <w:rsid w:val="00FC13CB"/>
    <w:rsid w:val="00FC68E4"/>
    <w:rsid w:val="00FF7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01C3D-39BE-43A4-9C7F-9DB05B92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84"/>
  </w:style>
  <w:style w:type="paragraph" w:styleId="Heading1">
    <w:name w:val="heading 1"/>
    <w:basedOn w:val="Normal"/>
    <w:next w:val="Normal"/>
    <w:link w:val="Heading1Char"/>
    <w:uiPriority w:val="9"/>
    <w:qFormat/>
    <w:rsid w:val="001747A0"/>
    <w:pPr>
      <w:widowControl w:val="0"/>
      <w:pBdr>
        <w:bottom w:val="single" w:sz="6" w:space="1" w:color="auto"/>
      </w:pBdr>
      <w:autoSpaceDE w:val="0"/>
      <w:autoSpaceDN w:val="0"/>
      <w:adjustRightInd w:val="0"/>
      <w:spacing w:before="240"/>
      <w:outlineLvl w:val="0"/>
    </w:pPr>
    <w:rPr>
      <w:rFonts w:ascii="Helvetica" w:hAnsi="Helvetica" w:cs="Helvetica Neue"/>
      <w:color w:val="262626"/>
      <w:sz w:val="40"/>
      <w:szCs w:val="40"/>
    </w:rPr>
  </w:style>
  <w:style w:type="paragraph" w:styleId="Heading2">
    <w:name w:val="heading 2"/>
    <w:basedOn w:val="Normal"/>
    <w:next w:val="Normal"/>
    <w:link w:val="Heading2Char"/>
    <w:uiPriority w:val="9"/>
    <w:unhideWhenUsed/>
    <w:qFormat/>
    <w:rsid w:val="00CE7F0C"/>
    <w:pPr>
      <w:widowControl w:val="0"/>
      <w:shd w:val="clear" w:color="auto" w:fill="F2F2F2" w:themeFill="background1" w:themeFillShade="F2"/>
      <w:autoSpaceDE w:val="0"/>
      <w:autoSpaceDN w:val="0"/>
      <w:adjustRightInd w:val="0"/>
      <w:spacing w:before="200"/>
      <w:outlineLvl w:val="1"/>
    </w:pPr>
    <w:rPr>
      <w:rFonts w:ascii="Helvetica" w:hAnsi="Helvetica" w:cs="Helvetica Neue"/>
      <w:b/>
      <w:color w:val="262626"/>
      <w:sz w:val="28"/>
    </w:rPr>
  </w:style>
  <w:style w:type="paragraph" w:styleId="Heading3">
    <w:name w:val="heading 3"/>
    <w:basedOn w:val="Normal"/>
    <w:next w:val="Normal"/>
    <w:link w:val="Heading3Char"/>
    <w:uiPriority w:val="9"/>
    <w:unhideWhenUsed/>
    <w:qFormat/>
    <w:rsid w:val="00CE7F0C"/>
    <w:pPr>
      <w:widowControl w:val="0"/>
      <w:numPr>
        <w:numId w:val="4"/>
      </w:numPr>
      <w:pBdr>
        <w:bottom w:val="single" w:sz="18" w:space="1" w:color="BFBFBF" w:themeColor="background1" w:themeShade="BF"/>
      </w:pBdr>
      <w:autoSpaceDE w:val="0"/>
      <w:autoSpaceDN w:val="0"/>
      <w:adjustRightInd w:val="0"/>
      <w:spacing w:before="200"/>
      <w:ind w:left="0" w:firstLine="0"/>
      <w:outlineLvl w:val="2"/>
    </w:pPr>
    <w:rPr>
      <w:rFonts w:ascii="Helvetica" w:hAnsi="Helvetica" w:cs="Helvetica Neue"/>
      <w:b/>
      <w:bCs/>
      <w:color w:val="262626"/>
      <w:sz w:val="28"/>
      <w:szCs w:val="28"/>
    </w:rPr>
  </w:style>
  <w:style w:type="paragraph" w:styleId="Heading4">
    <w:name w:val="heading 4"/>
    <w:basedOn w:val="Normal"/>
    <w:next w:val="Normal"/>
    <w:link w:val="Heading4Char"/>
    <w:uiPriority w:val="9"/>
    <w:unhideWhenUsed/>
    <w:qFormat/>
    <w:rsid w:val="00994EED"/>
    <w:pPr>
      <w:widowControl w:val="0"/>
      <w:autoSpaceDE w:val="0"/>
      <w:autoSpaceDN w:val="0"/>
      <w:adjustRightInd w:val="0"/>
      <w:spacing w:before="200" w:after="60"/>
      <w:outlineLvl w:val="3"/>
    </w:pPr>
    <w:rPr>
      <w:rFonts w:ascii="Helvetica" w:hAnsi="Helvetica" w:cs="Helvetica Neue"/>
      <w:b/>
      <w:iCs/>
      <w:color w:val="262626"/>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B9"/>
    <w:pPr>
      <w:ind w:left="720"/>
      <w:contextualSpacing/>
    </w:pPr>
  </w:style>
  <w:style w:type="table" w:styleId="TableGrid">
    <w:name w:val="Table Grid"/>
    <w:basedOn w:val="TableNormal"/>
    <w:uiPriority w:val="39"/>
    <w:rsid w:val="00B41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665"/>
    <w:rPr>
      <w:color w:val="0563C1" w:themeColor="hyperlink"/>
      <w:u w:val="single"/>
    </w:rPr>
  </w:style>
  <w:style w:type="paragraph" w:styleId="BodyText">
    <w:name w:val="Body Text"/>
    <w:basedOn w:val="Normal"/>
    <w:link w:val="BodyTextChar"/>
    <w:uiPriority w:val="99"/>
    <w:unhideWhenUsed/>
    <w:rsid w:val="001747A0"/>
    <w:pPr>
      <w:widowControl w:val="0"/>
      <w:autoSpaceDE w:val="0"/>
      <w:autoSpaceDN w:val="0"/>
      <w:adjustRightInd w:val="0"/>
      <w:spacing w:before="120" w:after="120" w:line="276" w:lineRule="auto"/>
    </w:pPr>
    <w:rPr>
      <w:rFonts w:ascii="Arial Narrow" w:hAnsi="Arial Narrow" w:cs="Helvetica Neue"/>
      <w:i/>
      <w:color w:val="3B3838" w:themeColor="background2" w:themeShade="40"/>
      <w:szCs w:val="26"/>
    </w:rPr>
  </w:style>
  <w:style w:type="character" w:customStyle="1" w:styleId="BodyTextChar">
    <w:name w:val="Body Text Char"/>
    <w:basedOn w:val="DefaultParagraphFont"/>
    <w:link w:val="BodyText"/>
    <w:uiPriority w:val="99"/>
    <w:rsid w:val="001747A0"/>
    <w:rPr>
      <w:rFonts w:ascii="Arial Narrow" w:hAnsi="Arial Narrow" w:cs="Helvetica Neue"/>
      <w:i/>
      <w:color w:val="3B3838" w:themeColor="background2" w:themeShade="40"/>
      <w:szCs w:val="26"/>
    </w:rPr>
  </w:style>
  <w:style w:type="character" w:customStyle="1" w:styleId="Heading1Char">
    <w:name w:val="Heading 1 Char"/>
    <w:basedOn w:val="DefaultParagraphFont"/>
    <w:link w:val="Heading1"/>
    <w:uiPriority w:val="9"/>
    <w:rsid w:val="001747A0"/>
    <w:rPr>
      <w:rFonts w:ascii="Helvetica" w:hAnsi="Helvetica" w:cs="Helvetica Neue"/>
      <w:color w:val="262626"/>
      <w:sz w:val="40"/>
      <w:szCs w:val="40"/>
    </w:rPr>
  </w:style>
  <w:style w:type="character" w:customStyle="1" w:styleId="Heading2Char">
    <w:name w:val="Heading 2 Char"/>
    <w:basedOn w:val="DefaultParagraphFont"/>
    <w:link w:val="Heading2"/>
    <w:uiPriority w:val="9"/>
    <w:rsid w:val="00CE7F0C"/>
    <w:rPr>
      <w:rFonts w:ascii="Helvetica" w:hAnsi="Helvetica" w:cs="Helvetica Neue"/>
      <w:b/>
      <w:color w:val="262626"/>
      <w:sz w:val="28"/>
      <w:shd w:val="clear" w:color="auto" w:fill="F2F2F2" w:themeFill="background1" w:themeFillShade="F2"/>
    </w:rPr>
  </w:style>
  <w:style w:type="character" w:customStyle="1" w:styleId="Heading3Char">
    <w:name w:val="Heading 3 Char"/>
    <w:basedOn w:val="DefaultParagraphFont"/>
    <w:link w:val="Heading3"/>
    <w:uiPriority w:val="9"/>
    <w:rsid w:val="00CE7F0C"/>
    <w:rPr>
      <w:rFonts w:ascii="Helvetica" w:hAnsi="Helvetica" w:cs="Helvetica Neue"/>
      <w:b/>
      <w:bCs/>
      <w:color w:val="262626"/>
      <w:sz w:val="28"/>
      <w:szCs w:val="28"/>
    </w:rPr>
  </w:style>
  <w:style w:type="character" w:customStyle="1" w:styleId="Heading4Char">
    <w:name w:val="Heading 4 Char"/>
    <w:basedOn w:val="DefaultParagraphFont"/>
    <w:link w:val="Heading4"/>
    <w:uiPriority w:val="9"/>
    <w:rsid w:val="00994EED"/>
    <w:rPr>
      <w:rFonts w:ascii="Helvetica" w:hAnsi="Helvetica" w:cs="Helvetica Neue"/>
      <w:b/>
      <w:iCs/>
      <w:color w:val="262626"/>
      <w:sz w:val="22"/>
      <w:szCs w:val="26"/>
    </w:rPr>
  </w:style>
  <w:style w:type="character" w:styleId="CommentReference">
    <w:name w:val="annotation reference"/>
    <w:basedOn w:val="DefaultParagraphFont"/>
    <w:uiPriority w:val="99"/>
    <w:semiHidden/>
    <w:unhideWhenUsed/>
    <w:rsid w:val="006741E7"/>
    <w:rPr>
      <w:sz w:val="18"/>
      <w:szCs w:val="18"/>
    </w:rPr>
  </w:style>
  <w:style w:type="paragraph" w:styleId="CommentText">
    <w:name w:val="annotation text"/>
    <w:basedOn w:val="Normal"/>
    <w:link w:val="CommentTextChar"/>
    <w:uiPriority w:val="99"/>
    <w:semiHidden/>
    <w:unhideWhenUsed/>
    <w:rsid w:val="006741E7"/>
  </w:style>
  <w:style w:type="character" w:customStyle="1" w:styleId="CommentTextChar">
    <w:name w:val="Comment Text Char"/>
    <w:basedOn w:val="DefaultParagraphFont"/>
    <w:link w:val="CommentText"/>
    <w:uiPriority w:val="99"/>
    <w:semiHidden/>
    <w:rsid w:val="006741E7"/>
  </w:style>
  <w:style w:type="paragraph" w:styleId="CommentSubject">
    <w:name w:val="annotation subject"/>
    <w:basedOn w:val="CommentText"/>
    <w:next w:val="CommentText"/>
    <w:link w:val="CommentSubjectChar"/>
    <w:uiPriority w:val="99"/>
    <w:semiHidden/>
    <w:unhideWhenUsed/>
    <w:rsid w:val="006741E7"/>
    <w:rPr>
      <w:b/>
      <w:bCs/>
      <w:sz w:val="20"/>
      <w:szCs w:val="20"/>
    </w:rPr>
  </w:style>
  <w:style w:type="character" w:customStyle="1" w:styleId="CommentSubjectChar">
    <w:name w:val="Comment Subject Char"/>
    <w:basedOn w:val="CommentTextChar"/>
    <w:link w:val="CommentSubject"/>
    <w:uiPriority w:val="99"/>
    <w:semiHidden/>
    <w:rsid w:val="006741E7"/>
    <w:rPr>
      <w:b/>
      <w:bCs/>
      <w:sz w:val="20"/>
      <w:szCs w:val="20"/>
    </w:rPr>
  </w:style>
  <w:style w:type="paragraph" w:styleId="BalloonText">
    <w:name w:val="Balloon Text"/>
    <w:basedOn w:val="Normal"/>
    <w:link w:val="BalloonTextChar"/>
    <w:uiPriority w:val="99"/>
    <w:semiHidden/>
    <w:unhideWhenUsed/>
    <w:rsid w:val="006741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41E7"/>
    <w:rPr>
      <w:rFonts w:ascii="Times New Roman" w:hAnsi="Times New Roman" w:cs="Times New Roman"/>
      <w:sz w:val="18"/>
      <w:szCs w:val="18"/>
    </w:rPr>
  </w:style>
  <w:style w:type="paragraph" w:customStyle="1" w:styleId="Default">
    <w:name w:val="Default"/>
    <w:rsid w:val="00FC13C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00202">
      <w:bodyDiv w:val="1"/>
      <w:marLeft w:val="0"/>
      <w:marRight w:val="0"/>
      <w:marTop w:val="0"/>
      <w:marBottom w:val="0"/>
      <w:divBdr>
        <w:top w:val="none" w:sz="0" w:space="0" w:color="auto"/>
        <w:left w:val="none" w:sz="0" w:space="0" w:color="auto"/>
        <w:bottom w:val="none" w:sz="0" w:space="0" w:color="auto"/>
        <w:right w:val="none" w:sz="0" w:space="0" w:color="auto"/>
      </w:divBdr>
    </w:div>
    <w:div w:id="1262493618">
      <w:bodyDiv w:val="1"/>
      <w:marLeft w:val="0"/>
      <w:marRight w:val="0"/>
      <w:marTop w:val="0"/>
      <w:marBottom w:val="0"/>
      <w:divBdr>
        <w:top w:val="none" w:sz="0" w:space="0" w:color="auto"/>
        <w:left w:val="none" w:sz="0" w:space="0" w:color="auto"/>
        <w:bottom w:val="none" w:sz="0" w:space="0" w:color="auto"/>
        <w:right w:val="none" w:sz="0" w:space="0" w:color="auto"/>
      </w:divBdr>
    </w:div>
    <w:div w:id="1487163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8A6AF7-3FFC-4C48-9BC4-21E046DF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4772</Words>
  <Characters>27204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Hill Jr</dc:creator>
  <cp:lastModifiedBy>Alexander, Nicole</cp:lastModifiedBy>
  <cp:revision>2</cp:revision>
  <cp:lastPrinted>2017-03-09T16:26:00Z</cp:lastPrinted>
  <dcterms:created xsi:type="dcterms:W3CDTF">2017-10-30T20:51:00Z</dcterms:created>
  <dcterms:modified xsi:type="dcterms:W3CDTF">2017-10-30T20:51:00Z</dcterms:modified>
</cp:coreProperties>
</file>